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61D8F" w14:textId="77777777" w:rsidR="00CD7072" w:rsidRDefault="00CD7072" w:rsidP="00CD7072">
      <w:pPr>
        <w:spacing w:after="0" w:line="360" w:lineRule="auto"/>
        <w:rPr>
          <w:rFonts w:ascii="Kristen ITC" w:hAnsi="Kristen ITC"/>
          <w:b/>
          <w:bCs/>
          <w:sz w:val="36"/>
          <w:szCs w:val="36"/>
        </w:rPr>
      </w:pPr>
      <w:r w:rsidRPr="009D24A8">
        <w:rPr>
          <w:rFonts w:ascii="Kristen ITC" w:hAnsi="Kristen IT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8D9A0" wp14:editId="1BD583A1">
                <wp:simplePos x="0" y="0"/>
                <wp:positionH relativeFrom="column">
                  <wp:posOffset>-34290</wp:posOffset>
                </wp:positionH>
                <wp:positionV relativeFrom="paragraph">
                  <wp:posOffset>-223520</wp:posOffset>
                </wp:positionV>
                <wp:extent cx="4343400" cy="445477"/>
                <wp:effectExtent l="0" t="0" r="10795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454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FB0457" w14:textId="7F7A17A7" w:rsidR="00CD7072" w:rsidRPr="00194CE5" w:rsidRDefault="00CD7072" w:rsidP="00CD7072">
                            <w:pPr>
                              <w:jc w:val="center"/>
                              <w:rPr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  <w:r w:rsidRPr="00194CE5">
                              <w:rPr>
                                <w:rFonts w:ascii="Kristen ITC" w:hAnsi="Kristen ITC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Dates for the Diary: </w:t>
                            </w:r>
                            <w:r>
                              <w:rPr>
                                <w:rFonts w:ascii="Kristen ITC" w:hAnsi="Kristen ITC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December</w:t>
                            </w:r>
                            <w:r w:rsidRPr="00194CE5">
                              <w:rPr>
                                <w:rFonts w:ascii="Kristen ITC" w:hAnsi="Kristen ITC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AC33B5">
                              <w:rPr>
                                <w:rFonts w:ascii="Kristen ITC" w:hAnsi="Kristen ITC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8D9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7pt;margin-top:-17.6pt;width:342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" fillcolor="window" strokeweight=".5pt">
                <v:textbox>
                  <w:txbxContent>
                    <w:p w14:paraId="44FB0457" w14:textId="7F7A17A7" w:rsidR="00CD7072" w:rsidRPr="00194CE5" w:rsidRDefault="00CD7072" w:rsidP="00CD7072">
                      <w:pPr>
                        <w:jc w:val="center"/>
                        <w:rPr>
                          <w:i w:val="0"/>
                          <w:iCs w:val="0"/>
                          <w:sz w:val="32"/>
                          <w:szCs w:val="32"/>
                        </w:rPr>
                      </w:pPr>
                      <w:r w:rsidRPr="00194CE5">
                        <w:rPr>
                          <w:rFonts w:ascii="Kristen ITC" w:hAnsi="Kristen ITC"/>
                          <w:i w:val="0"/>
                          <w:iCs w:val="0"/>
                          <w:sz w:val="32"/>
                          <w:szCs w:val="32"/>
                        </w:rPr>
                        <w:t xml:space="preserve">Dates for the Diary: </w:t>
                      </w:r>
                      <w:r>
                        <w:rPr>
                          <w:rFonts w:ascii="Kristen ITC" w:hAnsi="Kristen ITC"/>
                          <w:i w:val="0"/>
                          <w:iCs w:val="0"/>
                          <w:sz w:val="32"/>
                          <w:szCs w:val="32"/>
                        </w:rPr>
                        <w:t>December</w:t>
                      </w:r>
                      <w:r w:rsidRPr="00194CE5">
                        <w:rPr>
                          <w:rFonts w:ascii="Kristen ITC" w:hAnsi="Kristen ITC"/>
                          <w:i w:val="0"/>
                          <w:iCs w:val="0"/>
                          <w:sz w:val="32"/>
                          <w:szCs w:val="32"/>
                        </w:rPr>
                        <w:t xml:space="preserve"> 202</w:t>
                      </w:r>
                      <w:r w:rsidR="00AC33B5">
                        <w:rPr>
                          <w:rFonts w:ascii="Kristen ITC" w:hAnsi="Kristen ITC"/>
                          <w:i w:val="0"/>
                          <w:iCs w:val="0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DB764B0" w14:textId="259B4AEE" w:rsidR="0061417D" w:rsidRDefault="00AF6C49" w:rsidP="00766855">
      <w:pPr>
        <w:ind w:left="-284" w:firstLine="284"/>
        <w:jc w:val="center"/>
        <w:rPr>
          <w:b/>
          <w:i w:val="0"/>
          <w:sz w:val="36"/>
          <w:szCs w:val="36"/>
        </w:rPr>
      </w:pPr>
      <w:r>
        <w:rPr>
          <w:noProof/>
        </w:rPr>
        <w:drawing>
          <wp:inline distT="0" distB="0" distL="0" distR="0" wp14:anchorId="519663C0" wp14:editId="539CCB79">
            <wp:extent cx="312420" cy="31253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7088" cy="31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E26CBD" wp14:editId="34725E76">
            <wp:extent cx="624840" cy="625068"/>
            <wp:effectExtent l="0" t="0" r="381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32324" cy="63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C4CF11" wp14:editId="29FE3903">
            <wp:extent cx="365627" cy="3657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74973" cy="3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73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3455"/>
        <w:gridCol w:w="2185"/>
      </w:tblGrid>
      <w:tr w:rsidR="004C3640" w:rsidRPr="003B280A" w14:paraId="64E69D31" w14:textId="77777777" w:rsidTr="004C3640">
        <w:trPr>
          <w:trHeight w:val="300"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CF169" w14:textId="57C9EB21" w:rsidR="004C3640" w:rsidRPr="003B280A" w:rsidRDefault="002970B0" w:rsidP="000E55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Sunday 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  <w:r w:rsidR="008864D1" w:rsidRPr="008864D1">
              <w:rPr>
                <w:rFonts w:ascii="Calibri" w:eastAsia="Times New Roman" w:hAnsi="Calibri" w:cs="Calibri"/>
                <w:b/>
                <w:bCs/>
                <w:vertAlign w:val="superscript"/>
                <w:lang w:eastAsia="en-GB"/>
              </w:rPr>
              <w:t>st</w:t>
            </w:r>
            <w:r w:rsidR="008864D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="004C3640"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>Dec</w:t>
            </w:r>
            <w:r w:rsidR="004C3640" w:rsidRPr="003B280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AE5EF5C" w14:textId="77777777" w:rsidR="004C3640" w:rsidRPr="003B280A" w:rsidRDefault="004C3640" w:rsidP="000E55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C6853" w14:textId="7F5E3209" w:rsidR="008864D1" w:rsidRPr="003B280A" w:rsidRDefault="004C3640" w:rsidP="008864D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>Morning worship</w:t>
            </w:r>
          </w:p>
          <w:p w14:paraId="26DB1211" w14:textId="424E7E06" w:rsidR="004C3640" w:rsidRPr="003B280A" w:rsidRDefault="004C3640" w:rsidP="000E55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0EED1" w14:textId="77777777" w:rsidR="004C3640" w:rsidRPr="003B280A" w:rsidRDefault="004C3640" w:rsidP="000E55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>10.30am</w:t>
            </w:r>
            <w:r w:rsidRPr="003B280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C3640" w:rsidRPr="003B280A" w14:paraId="1C85B62B" w14:textId="77777777" w:rsidTr="004C3640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2955C3" w14:textId="77777777" w:rsidR="004C3640" w:rsidRPr="003B280A" w:rsidRDefault="004C3640" w:rsidP="000E552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C680F" w14:textId="1D19DBD2" w:rsidR="004C3640" w:rsidRPr="003B280A" w:rsidRDefault="004C3640" w:rsidP="0032774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>CHURCH MEETING</w:t>
            </w:r>
            <w:r w:rsidRPr="003B280A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0EA35" w14:textId="77777777" w:rsidR="004C3640" w:rsidRPr="003B280A" w:rsidRDefault="004C3640" w:rsidP="000E55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>12 noon</w:t>
            </w:r>
            <w:r w:rsidRPr="003B280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864D1" w:rsidRPr="003B280A" w14:paraId="41D3F861" w14:textId="77777777" w:rsidTr="008864D1">
        <w:trPr>
          <w:trHeight w:val="457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A4AF7" w14:textId="1ED91330" w:rsidR="008864D1" w:rsidRPr="003B280A" w:rsidRDefault="008864D1" w:rsidP="000E55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Wed 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4</w:t>
            </w:r>
            <w:r w:rsidRPr="008864D1">
              <w:rPr>
                <w:rFonts w:ascii="Calibri" w:eastAsia="Times New Roman" w:hAnsi="Calibri" w:cs="Calibri"/>
                <w:b/>
                <w:bCs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>Dec</w:t>
            </w:r>
            <w:r w:rsidRPr="003B280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ABA2D" w14:textId="65501A21" w:rsidR="008864D1" w:rsidRPr="003B280A" w:rsidRDefault="008864D1" w:rsidP="008864D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>Open Door Café and Bible Study</w:t>
            </w:r>
            <w:r w:rsidRPr="003B280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51F06" w14:textId="2382A065" w:rsidR="008864D1" w:rsidRPr="003B280A" w:rsidRDefault="008864D1" w:rsidP="008864D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>From 10.30am</w:t>
            </w:r>
            <w:r w:rsidRPr="003B280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864D1" w:rsidRPr="003B280A" w14:paraId="08C32AD2" w14:textId="77777777" w:rsidTr="006F4D99">
        <w:trPr>
          <w:trHeight w:val="30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7B138" w14:textId="77777777" w:rsidR="008864D1" w:rsidRPr="003B280A" w:rsidRDefault="008864D1" w:rsidP="006F4D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Saturday 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7</w:t>
            </w:r>
            <w:r w:rsidRPr="00AC33B5">
              <w:rPr>
                <w:rFonts w:ascii="Calibri" w:eastAsia="Times New Roman" w:hAnsi="Calibri" w:cs="Calibri"/>
                <w:b/>
                <w:bCs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>Dec</w:t>
            </w:r>
            <w:r w:rsidRPr="003B280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662B8" w14:textId="77777777" w:rsidR="008864D1" w:rsidRPr="003B280A" w:rsidRDefault="008864D1" w:rsidP="006F4D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>First Saturday Prayer gathering </w:t>
            </w:r>
            <w:r w:rsidRPr="003B280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62195" w14:textId="77777777" w:rsidR="008864D1" w:rsidRPr="003B280A" w:rsidRDefault="008864D1" w:rsidP="006F4D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>9.30am</w:t>
            </w:r>
            <w:r w:rsidRPr="003B280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C3640" w:rsidRPr="003B280A" w14:paraId="4D8F1AC3" w14:textId="77777777" w:rsidTr="004C3640">
        <w:trPr>
          <w:trHeight w:val="465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DB9D0" w14:textId="205F1D52" w:rsidR="004C3640" w:rsidRPr="003B280A" w:rsidRDefault="004C3640" w:rsidP="000E55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Sunday </w:t>
            </w:r>
            <w:r w:rsidR="002970B0">
              <w:rPr>
                <w:rFonts w:ascii="Calibri" w:eastAsia="Times New Roman" w:hAnsi="Calibri" w:cs="Calibri"/>
                <w:b/>
                <w:bCs/>
                <w:lang w:eastAsia="en-GB"/>
              </w:rPr>
              <w:t>8</w:t>
            </w:r>
            <w:r w:rsidR="002970B0" w:rsidRPr="002970B0">
              <w:rPr>
                <w:rFonts w:ascii="Calibri" w:eastAsia="Times New Roman" w:hAnsi="Calibri" w:cs="Calibri"/>
                <w:b/>
                <w:bCs/>
                <w:vertAlign w:val="superscript"/>
                <w:lang w:eastAsia="en-GB"/>
              </w:rPr>
              <w:t>th</w:t>
            </w:r>
            <w:r w:rsidR="002970B0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="002970B0"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>Dec</w:t>
            </w:r>
            <w:r w:rsidRPr="003B280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E1E01" w14:textId="3725536E" w:rsidR="004C3640" w:rsidRPr="003B280A" w:rsidRDefault="004C3640" w:rsidP="000E55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>Morning worship</w:t>
            </w:r>
            <w:r w:rsidRPr="003B280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0B1E41A" w14:textId="5A605170" w:rsidR="004C3640" w:rsidRPr="003B280A" w:rsidRDefault="004C3640" w:rsidP="000E55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8AE30" w14:textId="77777777" w:rsidR="004C3640" w:rsidRPr="003B280A" w:rsidRDefault="004C3640" w:rsidP="000E55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>10.30am</w:t>
            </w:r>
            <w:r w:rsidRPr="003B280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970B0" w:rsidRPr="003B280A" w14:paraId="41DCD196" w14:textId="77777777" w:rsidTr="002970B0">
        <w:trPr>
          <w:trHeight w:val="447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FE6FD" w14:textId="28419815" w:rsidR="002970B0" w:rsidRPr="003B280A" w:rsidRDefault="002970B0" w:rsidP="000E55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>Sunday 1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5</w:t>
            </w:r>
            <w:r w:rsidRPr="002970B0">
              <w:rPr>
                <w:rFonts w:ascii="Calibri" w:eastAsia="Times New Roman" w:hAnsi="Calibri" w:cs="Calibri"/>
                <w:b/>
                <w:bCs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>Dec</w:t>
            </w:r>
            <w:r w:rsidRPr="003B280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72ED7" w14:textId="490F7535" w:rsidR="002970B0" w:rsidRPr="003B280A" w:rsidRDefault="002970B0" w:rsidP="002970B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>Morning worship, with Nativity</w:t>
            </w:r>
            <w:r w:rsidRPr="003B280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C795E" w14:textId="77777777" w:rsidR="002970B0" w:rsidRPr="003B280A" w:rsidRDefault="002970B0" w:rsidP="000E55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>10.30am</w:t>
            </w:r>
            <w:r w:rsidRPr="003B280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4FCD0A4" w14:textId="43EBAD7D" w:rsidR="002970B0" w:rsidRPr="003B280A" w:rsidRDefault="002970B0" w:rsidP="000E55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2970B0" w:rsidRPr="003B280A" w14:paraId="6E20D5A3" w14:textId="77777777" w:rsidTr="002970B0">
        <w:trPr>
          <w:trHeight w:val="411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2B990" w14:textId="32F54DC6" w:rsidR="002970B0" w:rsidRDefault="002970B0" w:rsidP="002970B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Monday 16</w:t>
            </w:r>
            <w:r w:rsidRPr="002970B0">
              <w:rPr>
                <w:rFonts w:ascii="Calibri" w:eastAsia="Times New Roman" w:hAnsi="Calibri" w:cs="Calibri"/>
                <w:b/>
                <w:bCs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Dec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58D1F" w14:textId="599E16E4" w:rsidR="002970B0" w:rsidRPr="003B280A" w:rsidRDefault="002970B0" w:rsidP="002970B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Children’s Christmas Event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3C6DD" w14:textId="45718254" w:rsidR="002970B0" w:rsidRPr="003B280A" w:rsidRDefault="002970B0" w:rsidP="002970B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5 pm – 7 pm</w:t>
            </w:r>
          </w:p>
        </w:tc>
      </w:tr>
      <w:tr w:rsidR="002970B0" w:rsidRPr="003B280A" w14:paraId="765E977B" w14:textId="77777777" w:rsidTr="00AB6A39">
        <w:trPr>
          <w:trHeight w:val="411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8844D" w14:textId="3517C1FA" w:rsidR="002970B0" w:rsidRPr="003B280A" w:rsidRDefault="002970B0" w:rsidP="002970B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Weds 18</w:t>
            </w:r>
            <w:r w:rsidRPr="002970B0">
              <w:rPr>
                <w:rFonts w:ascii="Calibri" w:eastAsia="Times New Roman" w:hAnsi="Calibri" w:cs="Calibri"/>
                <w:b/>
                <w:bCs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Dec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8405B" w14:textId="31219A78" w:rsidR="002970B0" w:rsidRPr="003B280A" w:rsidRDefault="002970B0" w:rsidP="002970B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>Open Door Café and Bible Study</w:t>
            </w:r>
            <w:r w:rsidRPr="003B280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E9E0B7" w14:textId="712FC1BC" w:rsidR="002970B0" w:rsidRPr="003B280A" w:rsidRDefault="002970B0" w:rsidP="002970B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>From 10.30am</w:t>
            </w:r>
            <w:r w:rsidRPr="003B280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970B0" w:rsidRPr="003B280A" w14:paraId="784E9F0D" w14:textId="77777777" w:rsidTr="00AB6A39">
        <w:trPr>
          <w:trHeight w:val="354"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3D28DB3" w14:textId="710A5FC8" w:rsidR="002970B0" w:rsidRPr="003B280A" w:rsidRDefault="002970B0" w:rsidP="000E552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Saturday 21</w:t>
            </w:r>
            <w:r w:rsidRPr="002970B0">
              <w:rPr>
                <w:rFonts w:ascii="Calibri" w:eastAsia="Times New Roman" w:hAnsi="Calibri" w:cs="Calibri"/>
                <w:b/>
                <w:bCs/>
                <w:vertAlign w:val="superscript"/>
                <w:lang w:eastAsia="en-GB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Dec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92E545" w14:textId="6080C2A3" w:rsidR="002970B0" w:rsidRPr="003B280A" w:rsidRDefault="002970B0" w:rsidP="000E552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Community Carol Singing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br/>
              <w:t>Huddersfield Bus Station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485A" w14:textId="03575164" w:rsidR="002970B0" w:rsidRPr="003B280A" w:rsidRDefault="00AB6A39" w:rsidP="000E552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 pm (meet at nnr)</w:t>
            </w:r>
          </w:p>
        </w:tc>
      </w:tr>
      <w:tr w:rsidR="002970B0" w:rsidRPr="003B280A" w14:paraId="4C6C5288" w14:textId="77777777" w:rsidTr="00AB6A39">
        <w:trPr>
          <w:trHeight w:val="354"/>
        </w:trPr>
        <w:tc>
          <w:tcPr>
            <w:tcW w:w="16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6FA21" w14:textId="77777777" w:rsidR="002970B0" w:rsidRDefault="002970B0" w:rsidP="000E552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E680E7" w14:textId="4552C224" w:rsidR="002970B0" w:rsidRPr="003B280A" w:rsidRDefault="00AB6A39" w:rsidP="000E552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Coffee and Carols event at NNR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119C" w14:textId="33377123" w:rsidR="002970B0" w:rsidRPr="003B280A" w:rsidRDefault="00AB6A39" w:rsidP="000E552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3 pm – 5 pm </w:t>
            </w:r>
          </w:p>
        </w:tc>
      </w:tr>
      <w:tr w:rsidR="00AB6A39" w:rsidRPr="003B280A" w14:paraId="1EF2B492" w14:textId="77777777" w:rsidTr="00AB6A39">
        <w:trPr>
          <w:trHeight w:val="354"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D87CAD6" w14:textId="5955C1D4" w:rsidR="00AB6A39" w:rsidRPr="003B280A" w:rsidRDefault="00AB6A39" w:rsidP="000E552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Sunday 22</w:t>
            </w:r>
            <w:r w:rsidRPr="00AB6A39">
              <w:rPr>
                <w:rFonts w:ascii="Calibri" w:eastAsia="Times New Roman" w:hAnsi="Calibri" w:cs="Calibri"/>
                <w:b/>
                <w:bCs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Dec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7D3F7E" w14:textId="2C2508CE" w:rsidR="00AB6A39" w:rsidRPr="003B280A" w:rsidRDefault="00AB6A39" w:rsidP="000E552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Morning Worship including Nativity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B71C" w14:textId="2DDDB5F8" w:rsidR="00AB6A39" w:rsidRPr="003B280A" w:rsidRDefault="00AB6A39" w:rsidP="000E552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10:30 am</w:t>
            </w:r>
          </w:p>
        </w:tc>
      </w:tr>
      <w:tr w:rsidR="00AB6A39" w:rsidRPr="003B280A" w14:paraId="79268626" w14:textId="77777777" w:rsidTr="00AB6A39">
        <w:trPr>
          <w:trHeight w:val="354"/>
        </w:trPr>
        <w:tc>
          <w:tcPr>
            <w:tcW w:w="16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77DA7" w14:textId="77777777" w:rsidR="00AB6A39" w:rsidRDefault="00AB6A39" w:rsidP="000E552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6C362D" w14:textId="48C9F238" w:rsidR="00AB6A39" w:rsidRDefault="00AB6A39" w:rsidP="000E552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Candlelight Service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3344" w14:textId="7D8BE1E6" w:rsidR="00AB6A39" w:rsidRDefault="00AB6A39" w:rsidP="000E552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6:30 pm</w:t>
            </w:r>
          </w:p>
        </w:tc>
      </w:tr>
      <w:tr w:rsidR="004C3640" w:rsidRPr="003B280A" w14:paraId="309F8D56" w14:textId="77777777" w:rsidTr="004C3640">
        <w:trPr>
          <w:trHeight w:val="30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56822" w14:textId="77777777" w:rsidR="004C3640" w:rsidRPr="003B280A" w:rsidRDefault="004C3640" w:rsidP="000E55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>Monday 25</w:t>
            </w:r>
            <w:r w:rsidRPr="003B280A">
              <w:rPr>
                <w:rFonts w:ascii="Calibri" w:eastAsia="Times New Roman" w:hAnsi="Calibri" w:cs="Calibri"/>
                <w:b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Dec</w:t>
            </w:r>
            <w:r w:rsidRPr="003B280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8A237" w14:textId="77777777" w:rsidR="004C3640" w:rsidRPr="003B280A" w:rsidRDefault="004C3640" w:rsidP="000E55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>Christmas Day service</w:t>
            </w:r>
            <w:r w:rsidRPr="003B280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3E4DC" w14:textId="77777777" w:rsidR="004C3640" w:rsidRPr="003B280A" w:rsidRDefault="004C3640" w:rsidP="000E55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>10.30am</w:t>
            </w:r>
            <w:r w:rsidRPr="003B280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C3640" w:rsidRPr="003B280A" w14:paraId="087DB4CC" w14:textId="77777777" w:rsidTr="004C3640">
        <w:trPr>
          <w:trHeight w:val="30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DE5AB" w14:textId="78C07EF3" w:rsidR="004C3640" w:rsidRPr="003B280A" w:rsidRDefault="004C3640" w:rsidP="000E55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Sunday </w:t>
            </w:r>
            <w:r w:rsidR="002C72F2">
              <w:rPr>
                <w:rFonts w:ascii="Calibri" w:eastAsia="Times New Roman" w:hAnsi="Calibri" w:cs="Calibri"/>
                <w:b/>
                <w:bCs/>
                <w:lang w:eastAsia="en-GB"/>
              </w:rPr>
              <w:t>29</w:t>
            </w:r>
            <w:r w:rsidR="002C72F2" w:rsidRPr="002C72F2">
              <w:rPr>
                <w:rFonts w:ascii="Calibri" w:eastAsia="Times New Roman" w:hAnsi="Calibri" w:cs="Calibri"/>
                <w:b/>
                <w:bCs/>
                <w:vertAlign w:val="superscript"/>
                <w:lang w:eastAsia="en-GB"/>
              </w:rPr>
              <w:t>th</w:t>
            </w:r>
            <w:r w:rsidR="002C72F2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Dec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0D19F" w14:textId="62C3F6C6" w:rsidR="00AB6A39" w:rsidRPr="003B280A" w:rsidRDefault="004C3640" w:rsidP="00AB6A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Morning worship </w:t>
            </w:r>
          </w:p>
          <w:p w14:paraId="1356AE63" w14:textId="1724486A" w:rsidR="004C3640" w:rsidRPr="003B280A" w:rsidRDefault="004C3640" w:rsidP="000E55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CB58C" w14:textId="77777777" w:rsidR="004C3640" w:rsidRPr="003B280A" w:rsidRDefault="004C3640" w:rsidP="000E55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B280A">
              <w:rPr>
                <w:rFonts w:ascii="Calibri" w:eastAsia="Times New Roman" w:hAnsi="Calibri" w:cs="Calibri"/>
                <w:b/>
                <w:bCs/>
                <w:lang w:eastAsia="en-GB"/>
              </w:rPr>
              <w:t>10.30am</w:t>
            </w:r>
            <w:r w:rsidRPr="003B280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4F770F34" w14:textId="77777777" w:rsidR="004C3640" w:rsidRDefault="004C3640" w:rsidP="004C3640">
      <w:pPr>
        <w:spacing w:after="0" w:line="360" w:lineRule="auto"/>
        <w:rPr>
          <w:b/>
          <w:bCs/>
          <w:i w:val="0"/>
          <w:iCs w:val="0"/>
          <w:sz w:val="21"/>
          <w:szCs w:val="21"/>
        </w:rPr>
      </w:pPr>
    </w:p>
    <w:p w14:paraId="0BE2CF40" w14:textId="690D8504" w:rsidR="00CD7072" w:rsidRDefault="00CD7072" w:rsidP="00CD7072">
      <w:pPr>
        <w:ind w:left="-284" w:firstLine="284"/>
        <w:jc w:val="center"/>
        <w:rPr>
          <w:b/>
          <w:i w:val="0"/>
          <w:sz w:val="36"/>
          <w:szCs w:val="36"/>
        </w:rPr>
      </w:pPr>
      <w:r w:rsidRPr="00681011">
        <w:rPr>
          <w:i w:val="0"/>
          <w:sz w:val="24"/>
          <w:szCs w:val="36"/>
        </w:rPr>
        <w:t xml:space="preserve">Please give all prayer requests and suggestions for the </w:t>
      </w:r>
      <w:r>
        <w:rPr>
          <w:i w:val="0"/>
          <w:sz w:val="24"/>
          <w:szCs w:val="36"/>
        </w:rPr>
        <w:t xml:space="preserve">January </w:t>
      </w:r>
      <w:r w:rsidRPr="00681011">
        <w:rPr>
          <w:i w:val="0"/>
          <w:sz w:val="24"/>
          <w:szCs w:val="36"/>
        </w:rPr>
        <w:t xml:space="preserve">prayer diary to </w:t>
      </w:r>
      <w:r w:rsidRPr="00681011">
        <w:rPr>
          <w:b/>
          <w:i w:val="0"/>
          <w:sz w:val="24"/>
          <w:szCs w:val="36"/>
        </w:rPr>
        <w:t>Sandra Coulthard</w:t>
      </w:r>
      <w:r>
        <w:rPr>
          <w:i w:val="0"/>
          <w:sz w:val="24"/>
          <w:szCs w:val="36"/>
        </w:rPr>
        <w:t xml:space="preserve"> by Sunday </w:t>
      </w:r>
      <w:r w:rsidR="002C72F2">
        <w:rPr>
          <w:i w:val="0"/>
          <w:sz w:val="24"/>
          <w:szCs w:val="36"/>
        </w:rPr>
        <w:t>15</w:t>
      </w:r>
      <w:r w:rsidR="002C72F2" w:rsidRPr="002C72F2">
        <w:rPr>
          <w:i w:val="0"/>
          <w:sz w:val="24"/>
          <w:szCs w:val="36"/>
          <w:vertAlign w:val="superscript"/>
        </w:rPr>
        <w:t>th</w:t>
      </w:r>
      <w:r w:rsidR="002C72F2">
        <w:rPr>
          <w:i w:val="0"/>
          <w:sz w:val="24"/>
          <w:szCs w:val="36"/>
        </w:rPr>
        <w:t xml:space="preserve"> December</w:t>
      </w:r>
    </w:p>
    <w:p w14:paraId="09EEB791" w14:textId="311C77CE" w:rsidR="007E1F62" w:rsidRDefault="00766855" w:rsidP="00766855">
      <w:pPr>
        <w:ind w:left="-284" w:firstLine="284"/>
        <w:jc w:val="center"/>
      </w:pPr>
      <w:r>
        <w:rPr>
          <w:b/>
          <w:i w:val="0"/>
          <w:sz w:val="36"/>
          <w:szCs w:val="36"/>
        </w:rPr>
        <w:br w:type="column"/>
      </w:r>
      <w:r w:rsidR="007E1F62">
        <w:rPr>
          <w:noProof/>
          <w:lang w:val="en-GB" w:eastAsia="en-GB" w:bidi="ar-SA"/>
        </w:rPr>
        <w:drawing>
          <wp:inline distT="0" distB="0" distL="0" distR="0" wp14:anchorId="0462DF47" wp14:editId="601C6103">
            <wp:extent cx="3190875" cy="631313"/>
            <wp:effectExtent l="19050" t="0" r="9525" b="0"/>
            <wp:docPr id="2" name="Picture 1" descr="C:\Users\sandra\AppData\Local\Microsoft\Windows\Temporary Internet Files\Content.IE5\Q4YW291L\NNR logo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AppData\Local\Microsoft\Windows\Temporary Internet Files\Content.IE5\Q4YW291L\NNR logo B&amp;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63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514DC" w14:textId="65576BF1" w:rsidR="007E1F62" w:rsidRDefault="00C62F5E" w:rsidP="00350530">
      <w:pPr>
        <w:jc w:val="center"/>
        <w:rPr>
          <w:rFonts w:cs="Aharoni"/>
          <w:b/>
          <w:i w:val="0"/>
          <w:sz w:val="44"/>
          <w:szCs w:val="44"/>
        </w:rPr>
      </w:pPr>
      <w:r>
        <w:rPr>
          <w:rFonts w:cs="Aharoni"/>
          <w:b/>
          <w:i w:val="0"/>
          <w:sz w:val="44"/>
          <w:szCs w:val="44"/>
        </w:rPr>
        <w:t>Pra</w:t>
      </w:r>
      <w:r w:rsidR="007E1F62" w:rsidRPr="007E1F62">
        <w:rPr>
          <w:rFonts w:cs="Aharoni"/>
          <w:b/>
          <w:i w:val="0"/>
          <w:sz w:val="44"/>
          <w:szCs w:val="44"/>
        </w:rPr>
        <w:t>yer Diary</w:t>
      </w:r>
      <w:r w:rsidR="00CA2C23">
        <w:rPr>
          <w:rFonts w:cs="Aharoni"/>
          <w:b/>
          <w:i w:val="0"/>
          <w:sz w:val="44"/>
          <w:szCs w:val="44"/>
        </w:rPr>
        <w:t xml:space="preserve"> - </w:t>
      </w:r>
      <w:r w:rsidR="00776983">
        <w:rPr>
          <w:rFonts w:cs="Aharoni"/>
          <w:b/>
          <w:i w:val="0"/>
          <w:sz w:val="44"/>
          <w:szCs w:val="44"/>
        </w:rPr>
        <w:t>December</w:t>
      </w:r>
      <w:r w:rsidR="00350530">
        <w:rPr>
          <w:rFonts w:cs="Aharoni"/>
          <w:b/>
          <w:i w:val="0"/>
          <w:sz w:val="44"/>
          <w:szCs w:val="44"/>
        </w:rPr>
        <w:t xml:space="preserve"> 20</w:t>
      </w:r>
      <w:r w:rsidR="008B534B">
        <w:rPr>
          <w:rFonts w:cs="Aharoni"/>
          <w:b/>
          <w:i w:val="0"/>
          <w:sz w:val="44"/>
          <w:szCs w:val="44"/>
        </w:rPr>
        <w:t>2</w:t>
      </w:r>
      <w:r w:rsidR="00AD1827">
        <w:rPr>
          <w:rFonts w:cs="Aharoni"/>
          <w:b/>
          <w:i w:val="0"/>
          <w:sz w:val="44"/>
          <w:szCs w:val="44"/>
        </w:rPr>
        <w:t>4</w:t>
      </w:r>
    </w:p>
    <w:p w14:paraId="71DF78EC" w14:textId="77777777" w:rsidR="002E5966" w:rsidRDefault="002E5966" w:rsidP="002E5966">
      <w:pPr>
        <w:jc w:val="center"/>
        <w:rPr>
          <w:i w:val="0"/>
          <w:sz w:val="22"/>
          <w:szCs w:val="22"/>
        </w:rPr>
      </w:pPr>
    </w:p>
    <w:p w14:paraId="12B82B4E" w14:textId="42AB253A" w:rsidR="002E5966" w:rsidRPr="008864D1" w:rsidRDefault="008864D1" w:rsidP="00AD1827">
      <w:pPr>
        <w:jc w:val="center"/>
        <w:rPr>
          <w:rFonts w:ascii="ADLaM Display" w:hAnsi="ADLaM Display" w:cs="ADLaM Display"/>
          <w:i w:val="0"/>
          <w:sz w:val="40"/>
          <w:szCs w:val="40"/>
        </w:rPr>
      </w:pPr>
      <w:r w:rsidRPr="008864D1">
        <w:rPr>
          <w:rFonts w:ascii="ADLaM Display" w:hAnsi="ADLaM Display" w:cs="ADLaM Display"/>
          <w:i w:val="0"/>
          <w:sz w:val="40"/>
          <w:szCs w:val="40"/>
        </w:rPr>
        <w:t xml:space="preserve">Christmas is the gentlest, loveliest festival of the year – and yet for all that, when it speaks its voice has strong authority. </w:t>
      </w:r>
      <w:r w:rsidR="00AD1827">
        <w:rPr>
          <w:rFonts w:ascii="ADLaM Display" w:hAnsi="ADLaM Display" w:cs="ADLaM Display"/>
          <w:i w:val="0"/>
          <w:sz w:val="40"/>
          <w:szCs w:val="40"/>
        </w:rPr>
        <w:br/>
      </w:r>
      <w:r w:rsidR="00AD1827" w:rsidRPr="00AD1827">
        <w:rPr>
          <w:rFonts w:ascii="ADLaM Display" w:hAnsi="ADLaM Display" w:cs="ADLaM Display"/>
          <w:i w:val="0"/>
        </w:rPr>
        <w:t>Anon</w:t>
      </w:r>
    </w:p>
    <w:p w14:paraId="37BE98DA" w14:textId="63304A8E" w:rsidR="00CD7072" w:rsidRDefault="00E9792F" w:rsidP="00350530">
      <w:pPr>
        <w:jc w:val="center"/>
        <w:rPr>
          <w:rFonts w:cs="Aharoni"/>
          <w:b/>
          <w:iCs w:val="0"/>
          <w:sz w:val="36"/>
          <w:szCs w:val="36"/>
        </w:rPr>
      </w:pPr>
      <w:r>
        <w:rPr>
          <w:i w:val="0"/>
          <w:noProof/>
          <w:sz w:val="22"/>
          <w:szCs w:val="22"/>
        </w:rPr>
        <w:drawing>
          <wp:inline distT="0" distB="0" distL="0" distR="0" wp14:anchorId="628B3BA8" wp14:editId="4F9A1909">
            <wp:extent cx="1801461" cy="1528445"/>
            <wp:effectExtent l="0" t="0" r="889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469" cy="154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D51AB" w14:textId="77777777" w:rsidR="002A2DF0" w:rsidRDefault="002A2DF0" w:rsidP="00350530">
      <w:pPr>
        <w:jc w:val="center"/>
        <w:rPr>
          <w:rFonts w:cs="Aharoni"/>
          <w:b/>
          <w:iCs w:val="0"/>
          <w:sz w:val="36"/>
          <w:szCs w:val="36"/>
        </w:rPr>
      </w:pPr>
    </w:p>
    <w:p w14:paraId="5632AE68" w14:textId="77777777" w:rsidR="00DF433D" w:rsidRDefault="008864D1" w:rsidP="00DF433D">
      <w:pPr>
        <w:jc w:val="center"/>
        <w:rPr>
          <w:b/>
          <w:bCs/>
          <w:sz w:val="22"/>
          <w:szCs w:val="22"/>
        </w:rPr>
      </w:pPr>
      <w:r>
        <w:rPr>
          <w:rFonts w:cs="Aharoni"/>
          <w:b/>
          <w:iCs w:val="0"/>
          <w:sz w:val="36"/>
          <w:szCs w:val="36"/>
        </w:rPr>
        <w:br/>
      </w:r>
    </w:p>
    <w:p w14:paraId="4A0883D0" w14:textId="77777777" w:rsidR="00AD1827" w:rsidRDefault="00AD1827" w:rsidP="00350530">
      <w:pPr>
        <w:jc w:val="center"/>
        <w:rPr>
          <w:b/>
          <w:bCs/>
          <w:sz w:val="22"/>
          <w:szCs w:val="22"/>
        </w:rPr>
      </w:pPr>
    </w:p>
    <w:p w14:paraId="6019BBE1" w14:textId="4EA9254B" w:rsidR="008864D1" w:rsidRDefault="00DF433D" w:rsidP="00350530">
      <w:pPr>
        <w:jc w:val="center"/>
        <w:rPr>
          <w:rFonts w:cs="Aharoni"/>
          <w:b/>
          <w:iCs w:val="0"/>
          <w:sz w:val="36"/>
          <w:szCs w:val="36"/>
        </w:rPr>
      </w:pPr>
      <w:r>
        <w:rPr>
          <w:b/>
          <w:bCs/>
          <w:sz w:val="22"/>
          <w:szCs w:val="22"/>
        </w:rPr>
        <w:lastRenderedPageBreak/>
        <w:t xml:space="preserve">ABOVE ALL AND EVERY DAY:  </w:t>
      </w:r>
      <w:r w:rsidRPr="00DF433D">
        <w:rPr>
          <w:b/>
          <w:bCs/>
          <w:sz w:val="22"/>
          <w:szCs w:val="22"/>
        </w:rPr>
        <w:t>PRAY FOR PEACE WITH AN END TO ALL WARS</w:t>
      </w:r>
    </w:p>
    <w:tbl>
      <w:tblPr>
        <w:tblStyle w:val="TableGrid"/>
        <w:tblW w:w="7373" w:type="dxa"/>
        <w:tblInd w:w="-34" w:type="dxa"/>
        <w:tblLook w:val="04A0" w:firstRow="1" w:lastRow="0" w:firstColumn="1" w:lastColumn="0" w:noHBand="0" w:noVBand="1"/>
      </w:tblPr>
      <w:tblGrid>
        <w:gridCol w:w="589"/>
        <w:gridCol w:w="637"/>
        <w:gridCol w:w="6147"/>
      </w:tblGrid>
      <w:tr w:rsidR="00EB1F6F" w:rsidRPr="00295C35" w14:paraId="21E20824" w14:textId="77777777" w:rsidTr="00DF433D">
        <w:tc>
          <w:tcPr>
            <w:tcW w:w="589" w:type="dxa"/>
          </w:tcPr>
          <w:p w14:paraId="70958ABD" w14:textId="38AFDA33" w:rsidR="008B31AC" w:rsidRPr="005C1C14" w:rsidRDefault="00766855" w:rsidP="005C1C14">
            <w:pPr>
              <w:jc w:val="right"/>
            </w:pPr>
            <w:r w:rsidRPr="005C1C14">
              <w:br w:type="column"/>
              <w:t>1</w:t>
            </w:r>
            <w:r w:rsidRPr="005C1C14">
              <w:rPr>
                <w:vertAlign w:val="superscript"/>
              </w:rPr>
              <w:t>st</w:t>
            </w:r>
            <w:r w:rsidRPr="005C1C14">
              <w:t xml:space="preserve"> </w:t>
            </w:r>
          </w:p>
        </w:tc>
        <w:tc>
          <w:tcPr>
            <w:tcW w:w="637" w:type="dxa"/>
          </w:tcPr>
          <w:p w14:paraId="33F87444" w14:textId="34B2CD9D" w:rsidR="008B31AC" w:rsidRPr="00295C35" w:rsidRDefault="002C72F2" w:rsidP="004E126F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Sun</w:t>
            </w:r>
          </w:p>
        </w:tc>
        <w:tc>
          <w:tcPr>
            <w:tcW w:w="6147" w:type="dxa"/>
          </w:tcPr>
          <w:p w14:paraId="28BBF171" w14:textId="77777777" w:rsidR="008B31AC" w:rsidRDefault="00B253DD" w:rsidP="00CE245D">
            <w:pPr>
              <w:ind w:right="-108"/>
              <w:rPr>
                <w:i w:val="0"/>
                <w:sz w:val="22"/>
                <w:szCs w:val="22"/>
              </w:rPr>
            </w:pPr>
            <w:r w:rsidRPr="00E1513B">
              <w:rPr>
                <w:b/>
                <w:bCs/>
                <w:i w:val="0"/>
                <w:sz w:val="22"/>
                <w:szCs w:val="22"/>
              </w:rPr>
              <w:t>P</w:t>
            </w:r>
            <w:r>
              <w:rPr>
                <w:i w:val="0"/>
                <w:sz w:val="22"/>
                <w:szCs w:val="22"/>
              </w:rPr>
              <w:t xml:space="preserve">ray for </w:t>
            </w:r>
            <w:r w:rsidR="008B31AC" w:rsidRPr="00295C35">
              <w:rPr>
                <w:i w:val="0"/>
                <w:sz w:val="22"/>
                <w:szCs w:val="22"/>
              </w:rPr>
              <w:t xml:space="preserve">all in our Church </w:t>
            </w:r>
            <w:r w:rsidR="00D148C9">
              <w:rPr>
                <w:i w:val="0"/>
                <w:sz w:val="22"/>
                <w:szCs w:val="22"/>
              </w:rPr>
              <w:t>celebrating</w:t>
            </w:r>
            <w:r w:rsidR="008B31AC" w:rsidRPr="00295C35">
              <w:rPr>
                <w:i w:val="0"/>
                <w:sz w:val="22"/>
                <w:szCs w:val="22"/>
              </w:rPr>
              <w:t xml:space="preserve"> a Birthday this month</w:t>
            </w:r>
            <w:r w:rsidR="00D148C9">
              <w:rPr>
                <w:i w:val="0"/>
                <w:sz w:val="22"/>
                <w:szCs w:val="22"/>
              </w:rPr>
              <w:t>.</w:t>
            </w:r>
            <w:r w:rsidR="00CE245D" w:rsidRPr="00295C35">
              <w:rPr>
                <w:i w:val="0"/>
                <w:sz w:val="22"/>
                <w:szCs w:val="22"/>
              </w:rPr>
              <w:t xml:space="preserve"> </w:t>
            </w:r>
          </w:p>
          <w:p w14:paraId="5D911511" w14:textId="1AE1E82E" w:rsidR="00B253DD" w:rsidRPr="00295C35" w:rsidRDefault="00B253DD" w:rsidP="00CE245D">
            <w:pPr>
              <w:ind w:right="-108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Pray for the election of deacons giving thanks for those </w:t>
            </w:r>
            <w:r w:rsidR="00225963">
              <w:rPr>
                <w:i w:val="0"/>
                <w:sz w:val="22"/>
                <w:szCs w:val="22"/>
              </w:rPr>
              <w:t>standing.</w:t>
            </w:r>
          </w:p>
        </w:tc>
      </w:tr>
      <w:tr w:rsidR="00E1513B" w:rsidRPr="00295C35" w14:paraId="609B437F" w14:textId="77777777" w:rsidTr="00DF433D">
        <w:tc>
          <w:tcPr>
            <w:tcW w:w="589" w:type="dxa"/>
          </w:tcPr>
          <w:p w14:paraId="775F142F" w14:textId="77777777" w:rsidR="00E1513B" w:rsidRPr="005C1C14" w:rsidRDefault="00E1513B" w:rsidP="00E1513B">
            <w:pPr>
              <w:jc w:val="right"/>
            </w:pPr>
            <w:r w:rsidRPr="005C1C14">
              <w:t>2</w:t>
            </w:r>
            <w:r w:rsidRPr="005C1C14">
              <w:rPr>
                <w:vertAlign w:val="superscript"/>
              </w:rPr>
              <w:t>nd</w:t>
            </w:r>
          </w:p>
        </w:tc>
        <w:tc>
          <w:tcPr>
            <w:tcW w:w="637" w:type="dxa"/>
          </w:tcPr>
          <w:p w14:paraId="15963761" w14:textId="1C4B03A9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Mon</w:t>
            </w:r>
          </w:p>
        </w:tc>
        <w:tc>
          <w:tcPr>
            <w:tcW w:w="6147" w:type="dxa"/>
          </w:tcPr>
          <w:p w14:paraId="3ED731B8" w14:textId="68F5FC9B" w:rsidR="00E1513B" w:rsidRPr="00AF4B9A" w:rsidRDefault="00E1513B" w:rsidP="00E1513B">
            <w:pPr>
              <w:rPr>
                <w:i w:val="0"/>
                <w:sz w:val="22"/>
                <w:szCs w:val="22"/>
              </w:rPr>
            </w:pPr>
            <w:r w:rsidRPr="00E1513B">
              <w:rPr>
                <w:rFonts w:cstheme="minorHAnsi"/>
                <w:b/>
                <w:bCs/>
                <w:i w:val="0"/>
                <w:iCs w:val="0"/>
                <w:shd w:val="clear" w:color="auto" w:fill="FFFFFF"/>
              </w:rPr>
              <w:t>R</w:t>
            </w:r>
            <w:r>
              <w:rPr>
                <w:rFonts w:cstheme="minorHAnsi"/>
                <w:i w:val="0"/>
                <w:iCs w:val="0"/>
                <w:shd w:val="clear" w:color="auto" w:fill="FFFFFF"/>
              </w:rPr>
              <w:t xml:space="preserve">emember </w:t>
            </w:r>
            <w:r w:rsidRPr="00440D43">
              <w:rPr>
                <w:rFonts w:cstheme="minorHAnsi"/>
                <w:i w:val="0"/>
                <w:iCs w:val="0"/>
                <w:shd w:val="clear" w:color="auto" w:fill="FFFFFF"/>
              </w:rPr>
              <w:t xml:space="preserve">Baptist </w:t>
            </w:r>
            <w:r w:rsidRPr="00440D43">
              <w:rPr>
                <w:rFonts w:cstheme="minorHAnsi"/>
                <w:i w:val="0"/>
                <w:iCs w:val="0"/>
                <w:sz w:val="22"/>
                <w:szCs w:val="22"/>
                <w:shd w:val="clear" w:color="auto" w:fill="FFFFFF"/>
              </w:rPr>
              <w:t xml:space="preserve">Home Mission </w:t>
            </w:r>
            <w:r>
              <w:rPr>
                <w:rFonts w:cstheme="minorHAnsi"/>
                <w:i w:val="0"/>
                <w:iCs w:val="0"/>
                <w:sz w:val="22"/>
                <w:szCs w:val="22"/>
                <w:shd w:val="clear" w:color="auto" w:fill="FFFFFF"/>
              </w:rPr>
              <w:t xml:space="preserve">in your prayers, </w:t>
            </w:r>
            <w:r w:rsidR="00225963">
              <w:rPr>
                <w:rFonts w:cstheme="minorHAnsi"/>
                <w:i w:val="0"/>
                <w:iCs w:val="0"/>
                <w:sz w:val="22"/>
                <w:szCs w:val="22"/>
                <w:shd w:val="clear" w:color="auto" w:fill="FFFFFF"/>
              </w:rPr>
              <w:t xml:space="preserve">as they </w:t>
            </w:r>
            <w:r w:rsidRPr="00440D43">
              <w:rPr>
                <w:rFonts w:cstheme="minorHAnsi"/>
                <w:i w:val="0"/>
                <w:iCs w:val="0"/>
                <w:sz w:val="22"/>
                <w:szCs w:val="22"/>
                <w:shd w:val="clear" w:color="auto" w:fill="FFFFFF"/>
              </w:rPr>
              <w:t>provid</w:t>
            </w:r>
            <w:r w:rsidR="00225963">
              <w:rPr>
                <w:rFonts w:cstheme="minorHAnsi"/>
                <w:i w:val="0"/>
                <w:iCs w:val="0"/>
                <w:sz w:val="22"/>
                <w:szCs w:val="22"/>
                <w:shd w:val="clear" w:color="auto" w:fill="FFFFFF"/>
              </w:rPr>
              <w:t>e</w:t>
            </w:r>
            <w:r w:rsidRPr="00440D43">
              <w:rPr>
                <w:rFonts w:cstheme="minorHAnsi"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cstheme="minorHAnsi"/>
                <w:i w:val="0"/>
                <w:iCs w:val="0"/>
                <w:sz w:val="22"/>
                <w:szCs w:val="22"/>
                <w:shd w:val="clear" w:color="auto" w:fill="FFFFFF"/>
              </w:rPr>
              <w:t xml:space="preserve">support </w:t>
            </w:r>
            <w:r w:rsidRPr="00440D43">
              <w:rPr>
                <w:rFonts w:cstheme="minorHAnsi"/>
                <w:i w:val="0"/>
                <w:iCs w:val="0"/>
                <w:sz w:val="22"/>
                <w:szCs w:val="22"/>
                <w:shd w:val="clear" w:color="auto" w:fill="FFFFFF"/>
              </w:rPr>
              <w:t>for Baptist churches</w:t>
            </w:r>
            <w:r w:rsidR="00AD1827">
              <w:rPr>
                <w:rFonts w:cstheme="minorHAnsi"/>
                <w:i w:val="0"/>
                <w:iCs w:val="0"/>
                <w:sz w:val="22"/>
                <w:szCs w:val="22"/>
                <w:shd w:val="clear" w:color="auto" w:fill="FFFFFF"/>
              </w:rPr>
              <w:t xml:space="preserve"> who are new or struggling</w:t>
            </w:r>
            <w:r w:rsidR="00225963">
              <w:rPr>
                <w:rFonts w:cstheme="minorHAnsi"/>
                <w:i w:val="0"/>
                <w:iCs w:val="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E1513B" w:rsidRPr="00295C35" w14:paraId="4CF204E8" w14:textId="77777777" w:rsidTr="00DF433D">
        <w:tc>
          <w:tcPr>
            <w:tcW w:w="589" w:type="dxa"/>
          </w:tcPr>
          <w:p w14:paraId="3F794F4E" w14:textId="77777777" w:rsidR="00E1513B" w:rsidRPr="005C1C14" w:rsidRDefault="00E1513B" w:rsidP="00E1513B">
            <w:pPr>
              <w:jc w:val="right"/>
            </w:pPr>
            <w:r w:rsidRPr="005C1C14">
              <w:t>3</w:t>
            </w:r>
            <w:r w:rsidRPr="005C1C14">
              <w:rPr>
                <w:vertAlign w:val="superscript"/>
              </w:rPr>
              <w:t>rd</w:t>
            </w:r>
          </w:p>
        </w:tc>
        <w:tc>
          <w:tcPr>
            <w:tcW w:w="637" w:type="dxa"/>
          </w:tcPr>
          <w:p w14:paraId="2BE439F4" w14:textId="38CE56D2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Tues</w:t>
            </w:r>
          </w:p>
        </w:tc>
        <w:tc>
          <w:tcPr>
            <w:tcW w:w="6147" w:type="dxa"/>
          </w:tcPr>
          <w:p w14:paraId="6D901E94" w14:textId="6C99A736" w:rsidR="00E1513B" w:rsidRPr="00DF433D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b/>
                <w:bCs/>
                <w:i w:val="0"/>
                <w:sz w:val="22"/>
                <w:szCs w:val="22"/>
              </w:rPr>
              <w:t>A</w:t>
            </w:r>
            <w:r w:rsidR="00DF433D">
              <w:rPr>
                <w:i w:val="0"/>
                <w:sz w:val="22"/>
                <w:szCs w:val="22"/>
              </w:rPr>
              <w:t>sk God to stay close to Katherine and Ralph Leach, Richard, Greg and Ryan and all their family and friends as they mourn the loss of David</w:t>
            </w:r>
            <w:r w:rsidR="00225963">
              <w:rPr>
                <w:i w:val="0"/>
                <w:sz w:val="22"/>
                <w:szCs w:val="22"/>
              </w:rPr>
              <w:t xml:space="preserve"> - Dad</w:t>
            </w:r>
            <w:r w:rsidR="00DF433D">
              <w:rPr>
                <w:i w:val="0"/>
                <w:sz w:val="22"/>
                <w:szCs w:val="22"/>
              </w:rPr>
              <w:t>, Granddad</w:t>
            </w:r>
            <w:r w:rsidR="00225963">
              <w:rPr>
                <w:i w:val="0"/>
                <w:sz w:val="22"/>
                <w:szCs w:val="22"/>
              </w:rPr>
              <w:t xml:space="preserve">, </w:t>
            </w:r>
            <w:r w:rsidR="00DF433D">
              <w:rPr>
                <w:i w:val="0"/>
                <w:sz w:val="22"/>
                <w:szCs w:val="22"/>
              </w:rPr>
              <w:t xml:space="preserve">Great Grandad and friend to so many at NNR who will be </w:t>
            </w:r>
            <w:r w:rsidR="00225963">
              <w:rPr>
                <w:i w:val="0"/>
                <w:sz w:val="22"/>
                <w:szCs w:val="22"/>
              </w:rPr>
              <w:t>much</w:t>
            </w:r>
            <w:r w:rsidR="00DF433D">
              <w:rPr>
                <w:i w:val="0"/>
                <w:sz w:val="22"/>
                <w:szCs w:val="22"/>
              </w:rPr>
              <w:t xml:space="preserve"> missed.</w:t>
            </w:r>
          </w:p>
        </w:tc>
      </w:tr>
      <w:tr w:rsidR="00E1513B" w:rsidRPr="00295C35" w14:paraId="6554AB25" w14:textId="77777777" w:rsidTr="00DF433D">
        <w:tc>
          <w:tcPr>
            <w:tcW w:w="589" w:type="dxa"/>
          </w:tcPr>
          <w:p w14:paraId="7BB31CE8" w14:textId="77777777" w:rsidR="00E1513B" w:rsidRPr="005C1C14" w:rsidRDefault="00E1513B" w:rsidP="00E1513B">
            <w:pPr>
              <w:jc w:val="right"/>
            </w:pPr>
            <w:r w:rsidRPr="005C1C14">
              <w:t>4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637" w:type="dxa"/>
          </w:tcPr>
          <w:p w14:paraId="2168EE50" w14:textId="2ADD7DBB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Wed</w:t>
            </w:r>
          </w:p>
        </w:tc>
        <w:tc>
          <w:tcPr>
            <w:tcW w:w="6147" w:type="dxa"/>
            <w:shd w:val="clear" w:color="auto" w:fill="auto"/>
          </w:tcPr>
          <w:p w14:paraId="518B3A9E" w14:textId="31563786" w:rsidR="00E1513B" w:rsidRPr="00DB5D5A" w:rsidRDefault="00DB5D5A" w:rsidP="00E1513B">
            <w:pPr>
              <w:rPr>
                <w:i w:val="0"/>
                <w:sz w:val="22"/>
                <w:szCs w:val="22"/>
              </w:rPr>
            </w:pPr>
            <w:r w:rsidRPr="00DB5D5A">
              <w:rPr>
                <w:b/>
                <w:bCs/>
                <w:i w:val="0"/>
                <w:sz w:val="22"/>
                <w:szCs w:val="22"/>
              </w:rPr>
              <w:t>Y</w:t>
            </w:r>
            <w:r w:rsidRPr="00DB5D5A">
              <w:rPr>
                <w:i w:val="0"/>
                <w:sz w:val="22"/>
                <w:szCs w:val="22"/>
              </w:rPr>
              <w:t xml:space="preserve">ou may know someone is unwell, pray for God’s healing and </w:t>
            </w:r>
            <w:r>
              <w:rPr>
                <w:i w:val="0"/>
                <w:sz w:val="22"/>
                <w:szCs w:val="22"/>
              </w:rPr>
              <w:t>for</w:t>
            </w:r>
            <w:r w:rsidRPr="00DB5D5A">
              <w:rPr>
                <w:i w:val="0"/>
                <w:sz w:val="22"/>
                <w:szCs w:val="22"/>
              </w:rPr>
              <w:t xml:space="preserve"> our church friends who are struggling with ill health. </w:t>
            </w:r>
          </w:p>
        </w:tc>
      </w:tr>
      <w:tr w:rsidR="00E1513B" w:rsidRPr="00295C35" w14:paraId="125605B1" w14:textId="77777777" w:rsidTr="00DF433D">
        <w:tc>
          <w:tcPr>
            <w:tcW w:w="589" w:type="dxa"/>
          </w:tcPr>
          <w:p w14:paraId="7C368BEB" w14:textId="77777777" w:rsidR="00E1513B" w:rsidRPr="005C1C14" w:rsidRDefault="00E1513B" w:rsidP="00E1513B">
            <w:pPr>
              <w:jc w:val="right"/>
            </w:pPr>
            <w:r w:rsidRPr="005C1C14">
              <w:t>5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637" w:type="dxa"/>
          </w:tcPr>
          <w:p w14:paraId="53A2C2A3" w14:textId="57BD89B7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Thur</w:t>
            </w:r>
          </w:p>
        </w:tc>
        <w:tc>
          <w:tcPr>
            <w:tcW w:w="6147" w:type="dxa"/>
          </w:tcPr>
          <w:p w14:paraId="2611C241" w14:textId="172D6125" w:rsidR="00E1513B" w:rsidRPr="004A6E99" w:rsidRDefault="007859BB" w:rsidP="00E1513B">
            <w:pPr>
              <w:rPr>
                <w:i w:val="0"/>
                <w:sz w:val="22"/>
                <w:szCs w:val="22"/>
              </w:rPr>
            </w:pPr>
            <w:r w:rsidRPr="004A6E99">
              <w:rPr>
                <w:b/>
                <w:bCs/>
                <w:i w:val="0"/>
                <w:sz w:val="22"/>
                <w:szCs w:val="22"/>
              </w:rPr>
              <w:t>F</w:t>
            </w:r>
            <w:r w:rsidR="004A6E99" w:rsidRPr="004A6E99">
              <w:rPr>
                <w:i w:val="0"/>
                <w:sz w:val="22"/>
                <w:szCs w:val="22"/>
              </w:rPr>
              <w:t>or the healing of the nations, we pray we with one accord.</w:t>
            </w:r>
          </w:p>
        </w:tc>
      </w:tr>
      <w:tr w:rsidR="00E1513B" w:rsidRPr="00295C35" w14:paraId="717A258A" w14:textId="77777777" w:rsidTr="00AD1827">
        <w:trPr>
          <w:trHeight w:val="571"/>
        </w:trPr>
        <w:tc>
          <w:tcPr>
            <w:tcW w:w="589" w:type="dxa"/>
          </w:tcPr>
          <w:p w14:paraId="0925151F" w14:textId="77777777" w:rsidR="00E1513B" w:rsidRPr="005C1C14" w:rsidRDefault="00E1513B" w:rsidP="00E1513B">
            <w:pPr>
              <w:jc w:val="right"/>
            </w:pPr>
            <w:r w:rsidRPr="005C1C14">
              <w:t>6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637" w:type="dxa"/>
          </w:tcPr>
          <w:p w14:paraId="6EA7F41E" w14:textId="4B38B0E0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Fri</w:t>
            </w:r>
          </w:p>
        </w:tc>
        <w:tc>
          <w:tcPr>
            <w:tcW w:w="6147" w:type="dxa"/>
            <w:shd w:val="clear" w:color="auto" w:fill="FFFFFF" w:themeFill="background1"/>
          </w:tcPr>
          <w:p w14:paraId="3C4D0308" w14:textId="47FDFDDB" w:rsidR="00E1513B" w:rsidRPr="00E80F45" w:rsidRDefault="00E80F45" w:rsidP="00E1513B">
            <w:pPr>
              <w:rPr>
                <w:i w:val="0"/>
                <w:sz w:val="22"/>
                <w:szCs w:val="22"/>
              </w:rPr>
            </w:pPr>
            <w:r w:rsidRPr="00E80F45">
              <w:rPr>
                <w:b/>
                <w:bCs/>
                <w:i w:val="0"/>
                <w:sz w:val="22"/>
                <w:szCs w:val="22"/>
              </w:rPr>
              <w:t>O</w:t>
            </w:r>
            <w:r w:rsidRPr="00E80F45">
              <w:rPr>
                <w:i w:val="0"/>
                <w:sz w:val="22"/>
                <w:szCs w:val="22"/>
              </w:rPr>
              <w:t>ften, we present to God a list of our “wants”</w:t>
            </w:r>
            <w:r w:rsidR="00AD1827">
              <w:rPr>
                <w:i w:val="0"/>
                <w:sz w:val="22"/>
                <w:szCs w:val="22"/>
              </w:rPr>
              <w:t xml:space="preserve"> - </w:t>
            </w:r>
            <w:r w:rsidRPr="00E80F45">
              <w:rPr>
                <w:i w:val="0"/>
                <w:sz w:val="22"/>
                <w:szCs w:val="22"/>
              </w:rPr>
              <w:t>pray we learn to ask God for what He wants of us.</w:t>
            </w:r>
          </w:p>
        </w:tc>
      </w:tr>
      <w:tr w:rsidR="00E1513B" w:rsidRPr="00295C35" w14:paraId="24713B24" w14:textId="77777777" w:rsidTr="00DF433D">
        <w:trPr>
          <w:cantSplit/>
        </w:trPr>
        <w:tc>
          <w:tcPr>
            <w:tcW w:w="589" w:type="dxa"/>
          </w:tcPr>
          <w:p w14:paraId="75FF24F4" w14:textId="77777777" w:rsidR="00E1513B" w:rsidRPr="005C1C14" w:rsidRDefault="00E1513B" w:rsidP="00E1513B">
            <w:pPr>
              <w:jc w:val="right"/>
            </w:pPr>
            <w:r w:rsidRPr="005C1C14">
              <w:t>7th</w:t>
            </w:r>
          </w:p>
        </w:tc>
        <w:tc>
          <w:tcPr>
            <w:tcW w:w="637" w:type="dxa"/>
          </w:tcPr>
          <w:p w14:paraId="58398E5D" w14:textId="1B7CAA12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Sat</w:t>
            </w:r>
          </w:p>
        </w:tc>
        <w:tc>
          <w:tcPr>
            <w:tcW w:w="6147" w:type="dxa"/>
          </w:tcPr>
          <w:p w14:paraId="33176B04" w14:textId="5CA7ECC1" w:rsidR="00E1513B" w:rsidRPr="00440D43" w:rsidRDefault="007859BB" w:rsidP="00E1513B">
            <w:pPr>
              <w:rPr>
                <w:i w:val="0"/>
                <w:sz w:val="22"/>
                <w:szCs w:val="22"/>
              </w:rPr>
            </w:pPr>
            <w:r w:rsidRPr="007859BB">
              <w:rPr>
                <w:b/>
                <w:bCs/>
                <w:i w:val="0"/>
                <w:sz w:val="22"/>
                <w:szCs w:val="22"/>
              </w:rPr>
              <w:t>R</w:t>
            </w:r>
            <w:r w:rsidR="00E1513B">
              <w:rPr>
                <w:i w:val="0"/>
                <w:sz w:val="22"/>
                <w:szCs w:val="22"/>
              </w:rPr>
              <w:t>emember t</w:t>
            </w:r>
            <w:r w:rsidR="00E1513B" w:rsidRPr="00AF4B9A">
              <w:rPr>
                <w:i w:val="0"/>
                <w:sz w:val="22"/>
                <w:szCs w:val="22"/>
              </w:rPr>
              <w:t xml:space="preserve">he First Saturday Prayer meeting takes place today and we pray for all those leading and attending, giving thanks for this opportunity </w:t>
            </w:r>
            <w:r w:rsidR="00E1513B">
              <w:rPr>
                <w:i w:val="0"/>
                <w:sz w:val="22"/>
                <w:szCs w:val="22"/>
              </w:rPr>
              <w:t>to embrace</w:t>
            </w:r>
            <w:r w:rsidR="00E1513B" w:rsidRPr="00AF4B9A">
              <w:rPr>
                <w:i w:val="0"/>
                <w:sz w:val="22"/>
                <w:szCs w:val="22"/>
              </w:rPr>
              <w:t xml:space="preserve"> the power of prayer.</w:t>
            </w:r>
          </w:p>
        </w:tc>
      </w:tr>
      <w:tr w:rsidR="00E1513B" w:rsidRPr="00295C35" w14:paraId="6FB0B5E8" w14:textId="77777777" w:rsidTr="00DF433D">
        <w:tc>
          <w:tcPr>
            <w:tcW w:w="589" w:type="dxa"/>
          </w:tcPr>
          <w:p w14:paraId="26F6A0E2" w14:textId="77777777" w:rsidR="00E1513B" w:rsidRPr="005C1C14" w:rsidRDefault="00E1513B" w:rsidP="00E1513B">
            <w:pPr>
              <w:jc w:val="right"/>
            </w:pPr>
            <w:r w:rsidRPr="005C1C14">
              <w:t>8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637" w:type="dxa"/>
          </w:tcPr>
          <w:p w14:paraId="5E86B88B" w14:textId="323FB2F9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Sun</w:t>
            </w:r>
          </w:p>
        </w:tc>
        <w:tc>
          <w:tcPr>
            <w:tcW w:w="6147" w:type="dxa"/>
          </w:tcPr>
          <w:p w14:paraId="7162A068" w14:textId="367772E7" w:rsidR="00E1513B" w:rsidRPr="004B5D26" w:rsidRDefault="004B5D26" w:rsidP="00E1513B">
            <w:pPr>
              <w:rPr>
                <w:b/>
                <w:bCs/>
                <w:i w:val="0"/>
                <w:sz w:val="22"/>
                <w:szCs w:val="22"/>
              </w:rPr>
            </w:pPr>
            <w:r w:rsidRPr="00DF433D">
              <w:rPr>
                <w:b/>
                <w:bCs/>
                <w:i w:val="0"/>
                <w:sz w:val="22"/>
                <w:szCs w:val="22"/>
              </w:rPr>
              <w:t>P</w:t>
            </w:r>
            <w:r w:rsidR="00DF433D" w:rsidRPr="00DF433D">
              <w:rPr>
                <w:i w:val="0"/>
                <w:sz w:val="22"/>
                <w:szCs w:val="22"/>
              </w:rPr>
              <w:t xml:space="preserve">ray </w:t>
            </w:r>
            <w:r w:rsidR="00AD1827">
              <w:rPr>
                <w:i w:val="0"/>
                <w:sz w:val="22"/>
                <w:szCs w:val="22"/>
              </w:rPr>
              <w:t>you</w:t>
            </w:r>
            <w:r w:rsidR="00DF433D" w:rsidRPr="00DF433D">
              <w:rPr>
                <w:i w:val="0"/>
                <w:sz w:val="22"/>
                <w:szCs w:val="22"/>
              </w:rPr>
              <w:t xml:space="preserve"> keep Christ in your Christmas</w:t>
            </w:r>
            <w:r w:rsidR="00AD1827">
              <w:rPr>
                <w:i w:val="0"/>
                <w:sz w:val="22"/>
                <w:szCs w:val="22"/>
              </w:rPr>
              <w:t>,</w:t>
            </w:r>
            <w:r w:rsidR="00DF433D" w:rsidRPr="00DF433D">
              <w:rPr>
                <w:i w:val="0"/>
                <w:sz w:val="22"/>
                <w:szCs w:val="22"/>
              </w:rPr>
              <w:t xml:space="preserve"> the true reason for the season</w:t>
            </w:r>
          </w:p>
        </w:tc>
      </w:tr>
      <w:tr w:rsidR="00E1513B" w:rsidRPr="00295C35" w14:paraId="348F785C" w14:textId="77777777" w:rsidTr="00DF433D">
        <w:tc>
          <w:tcPr>
            <w:tcW w:w="589" w:type="dxa"/>
          </w:tcPr>
          <w:p w14:paraId="693F767F" w14:textId="77777777" w:rsidR="00E1513B" w:rsidRPr="005C1C14" w:rsidRDefault="00E1513B" w:rsidP="00E1513B">
            <w:pPr>
              <w:jc w:val="right"/>
            </w:pPr>
            <w:r w:rsidRPr="005C1C14">
              <w:t>9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637" w:type="dxa"/>
          </w:tcPr>
          <w:p w14:paraId="42B1D1A9" w14:textId="6FE55641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Mon</w:t>
            </w:r>
          </w:p>
        </w:tc>
        <w:tc>
          <w:tcPr>
            <w:tcW w:w="6147" w:type="dxa"/>
          </w:tcPr>
          <w:p w14:paraId="3AC50CF9" w14:textId="0AB8B96C" w:rsidR="00E1513B" w:rsidRPr="00DF433D" w:rsidRDefault="004B5D26" w:rsidP="00E1513B">
            <w:pPr>
              <w:rPr>
                <w:i w:val="0"/>
                <w:sz w:val="22"/>
                <w:szCs w:val="22"/>
                <w:highlight w:val="yellow"/>
              </w:rPr>
            </w:pPr>
            <w:r w:rsidRPr="00DF433D">
              <w:rPr>
                <w:b/>
                <w:bCs/>
                <w:i w:val="0"/>
                <w:sz w:val="22"/>
                <w:szCs w:val="22"/>
              </w:rPr>
              <w:t>E</w:t>
            </w:r>
            <w:r w:rsidR="00DF433D" w:rsidRPr="00DF433D">
              <w:rPr>
                <w:i w:val="0"/>
                <w:sz w:val="22"/>
                <w:szCs w:val="22"/>
              </w:rPr>
              <w:t>xcess</w:t>
            </w:r>
            <w:r w:rsidR="00AD1827">
              <w:rPr>
                <w:i w:val="0"/>
                <w:sz w:val="22"/>
                <w:szCs w:val="22"/>
              </w:rPr>
              <w:t xml:space="preserve"> is</w:t>
            </w:r>
            <w:r w:rsidR="00DF433D" w:rsidRPr="00DF433D">
              <w:rPr>
                <w:i w:val="0"/>
                <w:sz w:val="22"/>
                <w:szCs w:val="22"/>
              </w:rPr>
              <w:t xml:space="preserve"> the theme for many at Christmas</w:t>
            </w:r>
            <w:r w:rsidR="00AD1827">
              <w:rPr>
                <w:i w:val="0"/>
                <w:sz w:val="22"/>
                <w:szCs w:val="22"/>
              </w:rPr>
              <w:t>;</w:t>
            </w:r>
            <w:r w:rsidR="00DF433D" w:rsidRPr="00DF433D">
              <w:rPr>
                <w:i w:val="0"/>
                <w:sz w:val="22"/>
                <w:szCs w:val="22"/>
              </w:rPr>
              <w:t xml:space="preserve"> as the shops</w:t>
            </w:r>
            <w:r w:rsidR="00E1513B" w:rsidRPr="00DF433D">
              <w:rPr>
                <w:i w:val="0"/>
                <w:sz w:val="22"/>
                <w:szCs w:val="22"/>
              </w:rPr>
              <w:t xml:space="preserve"> fil</w:t>
            </w:r>
            <w:r w:rsidR="00DF433D" w:rsidRPr="00DF433D">
              <w:rPr>
                <w:i w:val="0"/>
                <w:sz w:val="22"/>
                <w:szCs w:val="22"/>
              </w:rPr>
              <w:t>l</w:t>
            </w:r>
            <w:r w:rsidR="00E1513B" w:rsidRPr="00DF433D">
              <w:rPr>
                <w:i w:val="0"/>
                <w:sz w:val="22"/>
                <w:szCs w:val="22"/>
              </w:rPr>
              <w:t xml:space="preserve"> with those seeking to buy a perfect Christmas pray they can recognise that we already have our perfect present in our Lord, Jesus Christ.  </w:t>
            </w:r>
          </w:p>
        </w:tc>
      </w:tr>
      <w:tr w:rsidR="00E1513B" w:rsidRPr="00295C35" w14:paraId="072FEBFC" w14:textId="77777777" w:rsidTr="00DF433D">
        <w:tc>
          <w:tcPr>
            <w:tcW w:w="589" w:type="dxa"/>
          </w:tcPr>
          <w:p w14:paraId="7F093B55" w14:textId="77777777" w:rsidR="00E1513B" w:rsidRPr="005C1C14" w:rsidRDefault="00E1513B" w:rsidP="00E1513B">
            <w:pPr>
              <w:jc w:val="right"/>
            </w:pPr>
            <w:r w:rsidRPr="005C1C14">
              <w:t>10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637" w:type="dxa"/>
          </w:tcPr>
          <w:p w14:paraId="20362AE2" w14:textId="6025BE6D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Tues</w:t>
            </w:r>
          </w:p>
        </w:tc>
        <w:tc>
          <w:tcPr>
            <w:tcW w:w="6147" w:type="dxa"/>
          </w:tcPr>
          <w:p w14:paraId="5917F572" w14:textId="46F59F0A" w:rsidR="00E1513B" w:rsidRPr="00E36EE6" w:rsidRDefault="00E1513B" w:rsidP="00E1513B">
            <w:pPr>
              <w:rPr>
                <w:i w:val="0"/>
                <w:sz w:val="22"/>
                <w:szCs w:val="22"/>
              </w:rPr>
            </w:pPr>
            <w:r w:rsidRPr="004B5D26">
              <w:rPr>
                <w:b/>
                <w:bCs/>
                <w:i w:val="0"/>
                <w:sz w:val="22"/>
                <w:szCs w:val="22"/>
              </w:rPr>
              <w:t>A</w:t>
            </w:r>
            <w:r w:rsidRPr="00440D43">
              <w:rPr>
                <w:i w:val="0"/>
                <w:sz w:val="22"/>
                <w:szCs w:val="22"/>
              </w:rPr>
              <w:t xml:space="preserve">s we prepare to celebrate the birth of Jesus, many parts of our world are </w:t>
            </w:r>
            <w:r>
              <w:rPr>
                <w:i w:val="0"/>
                <w:sz w:val="22"/>
                <w:szCs w:val="22"/>
              </w:rPr>
              <w:t>at</w:t>
            </w:r>
            <w:r w:rsidRPr="00440D43">
              <w:rPr>
                <w:i w:val="0"/>
                <w:sz w:val="22"/>
                <w:szCs w:val="22"/>
              </w:rPr>
              <w:t xml:space="preserve"> war.  God sent </w:t>
            </w:r>
            <w:r w:rsidR="00AD1827">
              <w:rPr>
                <w:i w:val="0"/>
                <w:sz w:val="22"/>
                <w:szCs w:val="22"/>
              </w:rPr>
              <w:t>His</w:t>
            </w:r>
            <w:r w:rsidRPr="00440D43">
              <w:rPr>
                <w:i w:val="0"/>
                <w:sz w:val="22"/>
                <w:szCs w:val="22"/>
              </w:rPr>
              <w:t xml:space="preserve"> only son Jesus</w:t>
            </w:r>
            <w:r w:rsidR="00AD1827">
              <w:rPr>
                <w:i w:val="0"/>
                <w:sz w:val="22"/>
                <w:szCs w:val="22"/>
              </w:rPr>
              <w:t>,</w:t>
            </w:r>
            <w:r w:rsidRPr="00440D43">
              <w:rPr>
                <w:i w:val="0"/>
                <w:sz w:val="22"/>
                <w:szCs w:val="22"/>
              </w:rPr>
              <w:t xml:space="preserve"> to save us </w:t>
            </w:r>
            <w:r w:rsidR="005F3DC7" w:rsidRPr="00440D43">
              <w:rPr>
                <w:i w:val="0"/>
                <w:sz w:val="22"/>
                <w:szCs w:val="22"/>
              </w:rPr>
              <w:t>all</w:t>
            </w:r>
            <w:r w:rsidR="005F3DC7">
              <w:rPr>
                <w:i w:val="0"/>
                <w:sz w:val="22"/>
                <w:szCs w:val="22"/>
              </w:rPr>
              <w:t xml:space="preserve">, </w:t>
            </w:r>
            <w:r w:rsidR="005F3DC7" w:rsidRPr="00440D43">
              <w:rPr>
                <w:i w:val="0"/>
                <w:sz w:val="22"/>
                <w:szCs w:val="22"/>
              </w:rPr>
              <w:t>pray</w:t>
            </w:r>
            <w:r w:rsidRPr="00440D43">
              <w:rPr>
                <w:i w:val="0"/>
                <w:sz w:val="22"/>
                <w:szCs w:val="22"/>
              </w:rPr>
              <w:t xml:space="preserve"> that this Christmas, His gift brings </w:t>
            </w:r>
            <w:r w:rsidR="00AD1827">
              <w:rPr>
                <w:i w:val="0"/>
                <w:sz w:val="22"/>
                <w:szCs w:val="22"/>
              </w:rPr>
              <w:t>peace and joy to</w:t>
            </w:r>
            <w:r w:rsidRPr="00440D43">
              <w:rPr>
                <w:i w:val="0"/>
                <w:sz w:val="22"/>
                <w:szCs w:val="22"/>
              </w:rPr>
              <w:t xml:space="preserve"> our world</w:t>
            </w:r>
            <w:r w:rsidR="00AD1827">
              <w:rPr>
                <w:i w:val="0"/>
                <w:sz w:val="22"/>
                <w:szCs w:val="22"/>
              </w:rPr>
              <w:t>.</w:t>
            </w:r>
          </w:p>
        </w:tc>
      </w:tr>
      <w:tr w:rsidR="00E1513B" w:rsidRPr="00295C35" w14:paraId="0EF1A6BC" w14:textId="77777777" w:rsidTr="00DF433D">
        <w:tc>
          <w:tcPr>
            <w:tcW w:w="589" w:type="dxa"/>
          </w:tcPr>
          <w:p w14:paraId="547CE6A8" w14:textId="77777777" w:rsidR="00E1513B" w:rsidRPr="005C1C14" w:rsidRDefault="00E1513B" w:rsidP="00E1513B">
            <w:pPr>
              <w:jc w:val="right"/>
            </w:pPr>
            <w:r w:rsidRPr="005C1C14">
              <w:t>11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637" w:type="dxa"/>
          </w:tcPr>
          <w:p w14:paraId="56A99924" w14:textId="56C93E95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Wed</w:t>
            </w:r>
          </w:p>
        </w:tc>
        <w:tc>
          <w:tcPr>
            <w:tcW w:w="6147" w:type="dxa"/>
          </w:tcPr>
          <w:p w14:paraId="4364D950" w14:textId="664C5CD1" w:rsidR="00E1513B" w:rsidRPr="004B5D26" w:rsidRDefault="004B5D26" w:rsidP="00E1513B">
            <w:pPr>
              <w:rPr>
                <w:i w:val="0"/>
                <w:sz w:val="22"/>
                <w:szCs w:val="22"/>
              </w:rPr>
            </w:pPr>
            <w:r>
              <w:rPr>
                <w:b/>
                <w:bCs/>
                <w:i w:val="0"/>
                <w:sz w:val="22"/>
                <w:szCs w:val="22"/>
              </w:rPr>
              <w:t>C</w:t>
            </w:r>
            <w:r>
              <w:rPr>
                <w:i w:val="0"/>
                <w:sz w:val="22"/>
                <w:szCs w:val="22"/>
              </w:rPr>
              <w:t>arols play such a large part of our festivities, when you next sing a carol really listen to the words you sing</w:t>
            </w:r>
            <w:r w:rsidR="005F3DC7">
              <w:rPr>
                <w:i w:val="0"/>
                <w:sz w:val="22"/>
                <w:szCs w:val="22"/>
              </w:rPr>
              <w:t xml:space="preserve">, </w:t>
            </w:r>
            <w:r>
              <w:rPr>
                <w:i w:val="0"/>
                <w:sz w:val="22"/>
                <w:szCs w:val="22"/>
              </w:rPr>
              <w:t>the praise they are bringing and bring them to your prayers.</w:t>
            </w:r>
          </w:p>
        </w:tc>
      </w:tr>
      <w:tr w:rsidR="00E1513B" w:rsidRPr="00295C35" w14:paraId="5ED18AD3" w14:textId="77777777" w:rsidTr="00DF433D">
        <w:tc>
          <w:tcPr>
            <w:tcW w:w="589" w:type="dxa"/>
          </w:tcPr>
          <w:p w14:paraId="67963783" w14:textId="77777777" w:rsidR="00E1513B" w:rsidRPr="005C1C14" w:rsidRDefault="00E1513B" w:rsidP="00E1513B">
            <w:pPr>
              <w:jc w:val="right"/>
            </w:pPr>
            <w:r w:rsidRPr="005C1C14">
              <w:t>12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637" w:type="dxa"/>
          </w:tcPr>
          <w:p w14:paraId="08DC85CB" w14:textId="22F11E60" w:rsidR="00E1513B" w:rsidRPr="00295C35" w:rsidRDefault="00E1513B" w:rsidP="00E1513B">
            <w:pPr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Thur</w:t>
            </w:r>
          </w:p>
        </w:tc>
        <w:tc>
          <w:tcPr>
            <w:tcW w:w="6147" w:type="dxa"/>
          </w:tcPr>
          <w:p w14:paraId="0F057120" w14:textId="041030AE" w:rsidR="00E1513B" w:rsidRPr="002A2DF0" w:rsidRDefault="004B5D26" w:rsidP="00E1513B">
            <w:pPr>
              <w:rPr>
                <w:i w:val="0"/>
                <w:sz w:val="22"/>
                <w:szCs w:val="22"/>
              </w:rPr>
            </w:pPr>
            <w:r w:rsidRPr="004B5D26">
              <w:rPr>
                <w:b/>
                <w:bCs/>
                <w:i w:val="0"/>
                <w:sz w:val="22"/>
                <w:szCs w:val="22"/>
              </w:rPr>
              <w:t>E</w:t>
            </w:r>
            <w:r w:rsidRPr="004B5D26">
              <w:rPr>
                <w:i w:val="0"/>
                <w:sz w:val="22"/>
                <w:szCs w:val="22"/>
              </w:rPr>
              <w:t>ach</w:t>
            </w:r>
            <w:r w:rsidR="00E1513B" w:rsidRPr="002A2DF0">
              <w:rPr>
                <w:i w:val="0"/>
                <w:sz w:val="22"/>
                <w:szCs w:val="22"/>
              </w:rPr>
              <w:t xml:space="preserve"> </w:t>
            </w:r>
            <w:r>
              <w:rPr>
                <w:i w:val="0"/>
                <w:sz w:val="22"/>
                <w:szCs w:val="22"/>
              </w:rPr>
              <w:t>give time you receive a Christmas card or message give thanks for the sender and include them in your prayers.</w:t>
            </w:r>
          </w:p>
        </w:tc>
      </w:tr>
      <w:tr w:rsidR="00E1513B" w:rsidRPr="00295C35" w14:paraId="6857D8A6" w14:textId="77777777" w:rsidTr="00DF433D">
        <w:tc>
          <w:tcPr>
            <w:tcW w:w="589" w:type="dxa"/>
          </w:tcPr>
          <w:p w14:paraId="27C7B551" w14:textId="77777777" w:rsidR="00E1513B" w:rsidRPr="005C1C14" w:rsidRDefault="00E1513B" w:rsidP="00E1513B">
            <w:pPr>
              <w:jc w:val="right"/>
            </w:pPr>
            <w:r w:rsidRPr="005C1C14">
              <w:t>13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637" w:type="dxa"/>
          </w:tcPr>
          <w:p w14:paraId="3383B726" w14:textId="0D53A904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Fri</w:t>
            </w:r>
          </w:p>
        </w:tc>
        <w:tc>
          <w:tcPr>
            <w:tcW w:w="6147" w:type="dxa"/>
          </w:tcPr>
          <w:p w14:paraId="5F15F4A9" w14:textId="2BFB3025" w:rsidR="00E1513B" w:rsidRPr="00DF433D" w:rsidRDefault="00DF433D" w:rsidP="00E1513B">
            <w:pPr>
              <w:rPr>
                <w:i w:val="0"/>
                <w:iCs w:val="0"/>
                <w:sz w:val="22"/>
                <w:szCs w:val="22"/>
              </w:rPr>
            </w:pPr>
            <w:r w:rsidRPr="00DF433D">
              <w:rPr>
                <w:b/>
                <w:bCs/>
                <w:i w:val="0"/>
                <w:iCs w:val="0"/>
                <w:sz w:val="22"/>
                <w:szCs w:val="22"/>
              </w:rPr>
              <w:t>W</w:t>
            </w:r>
            <w:r w:rsidRPr="00DF433D">
              <w:rPr>
                <w:i w:val="0"/>
                <w:iCs w:val="0"/>
                <w:sz w:val="22"/>
                <w:szCs w:val="22"/>
              </w:rPr>
              <w:t>hilst many make plans for Christmas activities and meeting with friends pray for those who are lonely, estranged from family o</w:t>
            </w:r>
            <w:r w:rsidR="00240881">
              <w:rPr>
                <w:i w:val="0"/>
                <w:iCs w:val="0"/>
                <w:sz w:val="22"/>
                <w:szCs w:val="22"/>
              </w:rPr>
              <w:t>r</w:t>
            </w:r>
            <w:r w:rsidRPr="00DF433D">
              <w:rPr>
                <w:i w:val="0"/>
                <w:iCs w:val="0"/>
                <w:sz w:val="22"/>
                <w:szCs w:val="22"/>
              </w:rPr>
              <w:t xml:space="preserve"> a long way from where they call home</w:t>
            </w:r>
          </w:p>
        </w:tc>
      </w:tr>
      <w:tr w:rsidR="00E1513B" w:rsidRPr="00295C35" w14:paraId="1FD4B9CF" w14:textId="77777777" w:rsidTr="00DF433D">
        <w:trPr>
          <w:trHeight w:val="274"/>
        </w:trPr>
        <w:tc>
          <w:tcPr>
            <w:tcW w:w="589" w:type="dxa"/>
          </w:tcPr>
          <w:p w14:paraId="4D77CE7E" w14:textId="6F666D4E" w:rsidR="00E1513B" w:rsidRPr="005C1C14" w:rsidRDefault="00E1513B" w:rsidP="00E1513B">
            <w:pPr>
              <w:jc w:val="right"/>
            </w:pPr>
            <w:r>
              <w:t>14th</w:t>
            </w:r>
          </w:p>
        </w:tc>
        <w:tc>
          <w:tcPr>
            <w:tcW w:w="637" w:type="dxa"/>
          </w:tcPr>
          <w:p w14:paraId="08399F8E" w14:textId="407C5BF3" w:rsidR="00E1513B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Sat</w:t>
            </w:r>
          </w:p>
        </w:tc>
        <w:tc>
          <w:tcPr>
            <w:tcW w:w="6147" w:type="dxa"/>
          </w:tcPr>
          <w:p w14:paraId="25AAADA8" w14:textId="55371496" w:rsidR="00E1513B" w:rsidRPr="00225963" w:rsidRDefault="004B5D26" w:rsidP="00E1513B">
            <w:pPr>
              <w:rPr>
                <w:i w:val="0"/>
                <w:sz w:val="22"/>
                <w:szCs w:val="22"/>
              </w:rPr>
            </w:pPr>
            <w:r w:rsidRPr="00225963">
              <w:rPr>
                <w:b/>
                <w:bCs/>
                <w:i w:val="0"/>
                <w:sz w:val="22"/>
                <w:szCs w:val="22"/>
              </w:rPr>
              <w:t>I</w:t>
            </w:r>
            <w:r w:rsidR="00225963" w:rsidRPr="00225963">
              <w:rPr>
                <w:i w:val="0"/>
                <w:sz w:val="22"/>
                <w:szCs w:val="22"/>
              </w:rPr>
              <w:t>nclude your neighbours in your prayers and ask that they know God.</w:t>
            </w:r>
            <w:r w:rsidRPr="00225963">
              <w:rPr>
                <w:b/>
                <w:bCs/>
                <w:i w:val="0"/>
                <w:sz w:val="22"/>
                <w:szCs w:val="22"/>
              </w:rPr>
              <w:t xml:space="preserve">  </w:t>
            </w:r>
          </w:p>
        </w:tc>
      </w:tr>
      <w:tr w:rsidR="00E1513B" w:rsidRPr="00295C35" w14:paraId="69CF3209" w14:textId="77777777" w:rsidTr="00DF433D">
        <w:trPr>
          <w:trHeight w:val="274"/>
        </w:trPr>
        <w:tc>
          <w:tcPr>
            <w:tcW w:w="589" w:type="dxa"/>
          </w:tcPr>
          <w:p w14:paraId="66A49949" w14:textId="77777777" w:rsidR="00E1513B" w:rsidRPr="005C1C14" w:rsidRDefault="00E1513B" w:rsidP="00E1513B">
            <w:pPr>
              <w:jc w:val="right"/>
            </w:pPr>
            <w:r w:rsidRPr="005C1C14">
              <w:t>15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637" w:type="dxa"/>
          </w:tcPr>
          <w:p w14:paraId="53998665" w14:textId="0F270A66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Sun</w:t>
            </w:r>
          </w:p>
        </w:tc>
        <w:tc>
          <w:tcPr>
            <w:tcW w:w="6147" w:type="dxa"/>
          </w:tcPr>
          <w:p w14:paraId="1398D926" w14:textId="76B77054" w:rsidR="00E1513B" w:rsidRPr="00915D8B" w:rsidRDefault="00915D8B" w:rsidP="00E1513B">
            <w:pPr>
              <w:rPr>
                <w:i w:val="0"/>
                <w:sz w:val="22"/>
                <w:szCs w:val="22"/>
                <w:highlight w:val="yellow"/>
              </w:rPr>
            </w:pPr>
            <w:r w:rsidRPr="005F3DC7">
              <w:rPr>
                <w:b/>
                <w:bCs/>
                <w:i w:val="0"/>
                <w:sz w:val="22"/>
                <w:szCs w:val="22"/>
              </w:rPr>
              <w:t>T</w:t>
            </w:r>
            <w:r w:rsidR="005F3DC7" w:rsidRPr="005F3DC7">
              <w:rPr>
                <w:i w:val="0"/>
                <w:sz w:val="22"/>
                <w:szCs w:val="22"/>
              </w:rPr>
              <w:t>hink of t</w:t>
            </w:r>
            <w:r w:rsidRPr="005F3DC7">
              <w:rPr>
                <w:i w:val="0"/>
                <w:sz w:val="22"/>
                <w:szCs w:val="22"/>
              </w:rPr>
              <w:t>hose</w:t>
            </w:r>
            <w:r w:rsidRPr="00915D8B">
              <w:rPr>
                <w:i w:val="0"/>
                <w:sz w:val="22"/>
                <w:szCs w:val="22"/>
              </w:rPr>
              <w:t xml:space="preserve"> </w:t>
            </w:r>
            <w:r w:rsidR="00AD1827">
              <w:rPr>
                <w:i w:val="0"/>
                <w:sz w:val="22"/>
                <w:szCs w:val="22"/>
              </w:rPr>
              <w:t>w</w:t>
            </w:r>
            <w:r w:rsidRPr="00915D8B">
              <w:rPr>
                <w:i w:val="0"/>
                <w:sz w:val="22"/>
                <w:szCs w:val="22"/>
              </w:rPr>
              <w:t xml:space="preserve">ho have been bereaved this year facing their first Christmas without their loved one.  Pray they have </w:t>
            </w:r>
            <w:r w:rsidR="005F3DC7">
              <w:rPr>
                <w:i w:val="0"/>
                <w:sz w:val="22"/>
                <w:szCs w:val="22"/>
              </w:rPr>
              <w:t xml:space="preserve">God’s </w:t>
            </w:r>
            <w:r w:rsidRPr="00915D8B">
              <w:rPr>
                <w:i w:val="0"/>
                <w:sz w:val="22"/>
                <w:szCs w:val="22"/>
              </w:rPr>
              <w:t xml:space="preserve">comfort </w:t>
            </w:r>
          </w:p>
        </w:tc>
      </w:tr>
      <w:tr w:rsidR="00E1513B" w:rsidRPr="00295C35" w14:paraId="36D950E4" w14:textId="77777777" w:rsidTr="00DF433D">
        <w:tc>
          <w:tcPr>
            <w:tcW w:w="589" w:type="dxa"/>
          </w:tcPr>
          <w:p w14:paraId="4CBF7C0E" w14:textId="77777777" w:rsidR="00E1513B" w:rsidRPr="005C1C14" w:rsidRDefault="00E1513B" w:rsidP="00E1513B">
            <w:pPr>
              <w:jc w:val="right"/>
            </w:pPr>
            <w:r w:rsidRPr="005C1C14">
              <w:t>16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637" w:type="dxa"/>
          </w:tcPr>
          <w:p w14:paraId="6906F76E" w14:textId="0EB58174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Mon</w:t>
            </w:r>
          </w:p>
        </w:tc>
        <w:tc>
          <w:tcPr>
            <w:tcW w:w="6147" w:type="dxa"/>
            <w:shd w:val="clear" w:color="auto" w:fill="auto"/>
          </w:tcPr>
          <w:p w14:paraId="4B4F28B4" w14:textId="754DFDFD" w:rsidR="00E1513B" w:rsidRPr="008A0D15" w:rsidRDefault="008A0D15" w:rsidP="00E1513B">
            <w:pPr>
              <w:rPr>
                <w:i w:val="0"/>
                <w:sz w:val="22"/>
                <w:szCs w:val="22"/>
                <w:highlight w:val="yellow"/>
              </w:rPr>
            </w:pPr>
            <w:r w:rsidRPr="008A0D15">
              <w:rPr>
                <w:b/>
                <w:bCs/>
                <w:i w:val="0"/>
                <w:sz w:val="22"/>
                <w:szCs w:val="22"/>
              </w:rPr>
              <w:t>H</w:t>
            </w:r>
            <w:r w:rsidRPr="008A0D15">
              <w:rPr>
                <w:i w:val="0"/>
                <w:sz w:val="22"/>
                <w:szCs w:val="22"/>
              </w:rPr>
              <w:t xml:space="preserve">old our families attending the children’s Christmas event </w:t>
            </w:r>
            <w:r w:rsidR="00222DA7">
              <w:rPr>
                <w:i w:val="0"/>
                <w:sz w:val="22"/>
                <w:szCs w:val="22"/>
              </w:rPr>
              <w:t>close and pray for a fun evening of fellowship</w:t>
            </w:r>
            <w:r w:rsidR="005F3DC7">
              <w:rPr>
                <w:i w:val="0"/>
                <w:sz w:val="22"/>
                <w:szCs w:val="22"/>
              </w:rPr>
              <w:t>, giving thanks to Mark and all who have made this evening possible</w:t>
            </w:r>
            <w:r w:rsidR="00222DA7">
              <w:rPr>
                <w:i w:val="0"/>
                <w:sz w:val="22"/>
                <w:szCs w:val="22"/>
              </w:rPr>
              <w:t>.</w:t>
            </w:r>
          </w:p>
        </w:tc>
      </w:tr>
      <w:tr w:rsidR="00E1513B" w:rsidRPr="00295C35" w14:paraId="55A86DF2" w14:textId="77777777" w:rsidTr="00DF433D">
        <w:tc>
          <w:tcPr>
            <w:tcW w:w="589" w:type="dxa"/>
          </w:tcPr>
          <w:p w14:paraId="4A0109F4" w14:textId="77777777" w:rsidR="00E1513B" w:rsidRPr="005C1C14" w:rsidRDefault="00E1513B" w:rsidP="00E1513B">
            <w:pPr>
              <w:jc w:val="right"/>
            </w:pPr>
            <w:r w:rsidRPr="005C1C14">
              <w:t>17</w:t>
            </w:r>
            <w:r w:rsidRPr="005C1C14">
              <w:rPr>
                <w:vertAlign w:val="superscript"/>
              </w:rPr>
              <w:t>th</w:t>
            </w:r>
            <w:r w:rsidRPr="005C1C14">
              <w:t xml:space="preserve"> </w:t>
            </w:r>
          </w:p>
        </w:tc>
        <w:tc>
          <w:tcPr>
            <w:tcW w:w="637" w:type="dxa"/>
          </w:tcPr>
          <w:p w14:paraId="24E7A84A" w14:textId="70633B57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Tues</w:t>
            </w:r>
          </w:p>
        </w:tc>
        <w:tc>
          <w:tcPr>
            <w:tcW w:w="6147" w:type="dxa"/>
          </w:tcPr>
          <w:p w14:paraId="662FDFC5" w14:textId="3430E3BF" w:rsidR="00E1513B" w:rsidRPr="00E1513B" w:rsidRDefault="004B5D26" w:rsidP="00E1513B">
            <w:pPr>
              <w:rPr>
                <w:i w:val="0"/>
                <w:sz w:val="22"/>
                <w:szCs w:val="22"/>
                <w:highlight w:val="yellow"/>
              </w:rPr>
            </w:pPr>
            <w:r w:rsidRPr="00915D8B">
              <w:rPr>
                <w:b/>
                <w:bCs/>
                <w:i w:val="0"/>
                <w:sz w:val="22"/>
                <w:szCs w:val="22"/>
              </w:rPr>
              <w:t>A</w:t>
            </w:r>
            <w:r w:rsidR="00DF433D" w:rsidRPr="00915D8B">
              <w:rPr>
                <w:i w:val="0"/>
                <w:sz w:val="22"/>
                <w:szCs w:val="22"/>
              </w:rPr>
              <w:t xml:space="preserve">s Christmas parties are in full flow pray for a safe </w:t>
            </w:r>
            <w:r w:rsidR="005F3DC7">
              <w:rPr>
                <w:i w:val="0"/>
                <w:sz w:val="22"/>
                <w:szCs w:val="22"/>
              </w:rPr>
              <w:t>time</w:t>
            </w:r>
            <w:r w:rsidR="00DF433D" w:rsidRPr="00915D8B">
              <w:rPr>
                <w:i w:val="0"/>
                <w:sz w:val="22"/>
                <w:szCs w:val="22"/>
              </w:rPr>
              <w:t xml:space="preserve"> for all</w:t>
            </w:r>
            <w:r w:rsidR="00225963">
              <w:rPr>
                <w:i w:val="0"/>
                <w:sz w:val="22"/>
                <w:szCs w:val="22"/>
              </w:rPr>
              <w:t>.</w:t>
            </w:r>
            <w:r w:rsidR="00DF433D" w:rsidRPr="00915D8B">
              <w:rPr>
                <w:i w:val="0"/>
                <w:sz w:val="22"/>
                <w:szCs w:val="22"/>
              </w:rPr>
              <w:t xml:space="preserve"> </w:t>
            </w:r>
          </w:p>
        </w:tc>
      </w:tr>
      <w:tr w:rsidR="00E1513B" w:rsidRPr="00295C35" w14:paraId="0C260C6F" w14:textId="77777777" w:rsidTr="00DF433D">
        <w:tc>
          <w:tcPr>
            <w:tcW w:w="589" w:type="dxa"/>
          </w:tcPr>
          <w:p w14:paraId="398EAD8A" w14:textId="77777777" w:rsidR="00E1513B" w:rsidRPr="005C1C14" w:rsidRDefault="00E1513B" w:rsidP="00E1513B">
            <w:pPr>
              <w:jc w:val="right"/>
            </w:pPr>
            <w:r w:rsidRPr="005C1C14">
              <w:t>18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637" w:type="dxa"/>
          </w:tcPr>
          <w:p w14:paraId="31A44BB2" w14:textId="599407C1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Wed</w:t>
            </w:r>
          </w:p>
        </w:tc>
        <w:tc>
          <w:tcPr>
            <w:tcW w:w="6147" w:type="dxa"/>
          </w:tcPr>
          <w:p w14:paraId="06F8A6DC" w14:textId="6E630A48" w:rsidR="00E1513B" w:rsidRPr="00915D8B" w:rsidRDefault="004B5D26" w:rsidP="00E1513B">
            <w:pPr>
              <w:rPr>
                <w:i w:val="0"/>
                <w:sz w:val="22"/>
                <w:szCs w:val="22"/>
              </w:rPr>
            </w:pPr>
            <w:r w:rsidRPr="00915D8B">
              <w:rPr>
                <w:b/>
                <w:bCs/>
                <w:i w:val="0"/>
                <w:sz w:val="22"/>
                <w:szCs w:val="22"/>
              </w:rPr>
              <w:t>N</w:t>
            </w:r>
            <w:r w:rsidR="00915D8B" w:rsidRPr="00915D8B">
              <w:rPr>
                <w:i w:val="0"/>
                <w:sz w:val="22"/>
                <w:szCs w:val="22"/>
              </w:rPr>
              <w:t xml:space="preserve">ow, more than ever pray for </w:t>
            </w:r>
            <w:r w:rsidR="00915D8B">
              <w:rPr>
                <w:i w:val="0"/>
                <w:sz w:val="22"/>
                <w:szCs w:val="22"/>
              </w:rPr>
              <w:t>p</w:t>
            </w:r>
            <w:r w:rsidR="00915D8B" w:rsidRPr="00915D8B">
              <w:rPr>
                <w:i w:val="0"/>
                <w:sz w:val="22"/>
                <w:szCs w:val="22"/>
              </w:rPr>
              <w:t>eace in our troubled world.</w:t>
            </w:r>
          </w:p>
        </w:tc>
      </w:tr>
      <w:tr w:rsidR="00E1513B" w:rsidRPr="00295C35" w14:paraId="5602A4B2" w14:textId="77777777" w:rsidTr="00DF433D">
        <w:tc>
          <w:tcPr>
            <w:tcW w:w="589" w:type="dxa"/>
          </w:tcPr>
          <w:p w14:paraId="2AB7AEE1" w14:textId="77777777" w:rsidR="00E1513B" w:rsidRPr="005C1C14" w:rsidRDefault="00E1513B" w:rsidP="00E1513B">
            <w:pPr>
              <w:jc w:val="right"/>
            </w:pPr>
            <w:r w:rsidRPr="005C1C14">
              <w:t>19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637" w:type="dxa"/>
          </w:tcPr>
          <w:p w14:paraId="63BCBC30" w14:textId="23E8071D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Thur</w:t>
            </w:r>
          </w:p>
        </w:tc>
        <w:tc>
          <w:tcPr>
            <w:tcW w:w="6147" w:type="dxa"/>
          </w:tcPr>
          <w:p w14:paraId="5A8C5E18" w14:textId="5461315C" w:rsidR="00E1513B" w:rsidRPr="00240881" w:rsidRDefault="004B5D26" w:rsidP="00E1513B">
            <w:pPr>
              <w:rPr>
                <w:i w:val="0"/>
                <w:sz w:val="22"/>
                <w:szCs w:val="22"/>
              </w:rPr>
            </w:pPr>
            <w:r w:rsidRPr="00240881">
              <w:rPr>
                <w:b/>
                <w:bCs/>
                <w:i w:val="0"/>
                <w:sz w:val="22"/>
                <w:szCs w:val="22"/>
              </w:rPr>
              <w:t>E</w:t>
            </w:r>
            <w:r w:rsidR="00240881" w:rsidRPr="00240881">
              <w:rPr>
                <w:i w:val="0"/>
                <w:sz w:val="22"/>
                <w:szCs w:val="22"/>
              </w:rPr>
              <w:t>ach year pray we remember that Christmas begins with Christ</w:t>
            </w:r>
          </w:p>
        </w:tc>
      </w:tr>
      <w:tr w:rsidR="00E1513B" w:rsidRPr="00295C35" w14:paraId="56FCAE38" w14:textId="77777777" w:rsidTr="00DF433D">
        <w:tc>
          <w:tcPr>
            <w:tcW w:w="589" w:type="dxa"/>
          </w:tcPr>
          <w:p w14:paraId="3E7522AC" w14:textId="77777777" w:rsidR="00E1513B" w:rsidRPr="005C1C14" w:rsidRDefault="00E1513B" w:rsidP="00E1513B">
            <w:pPr>
              <w:jc w:val="right"/>
            </w:pPr>
            <w:r w:rsidRPr="005C1C14">
              <w:t>20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637" w:type="dxa"/>
          </w:tcPr>
          <w:p w14:paraId="2EBFEA71" w14:textId="3F3EAD8F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Fri</w:t>
            </w:r>
          </w:p>
        </w:tc>
        <w:tc>
          <w:tcPr>
            <w:tcW w:w="6147" w:type="dxa"/>
          </w:tcPr>
          <w:p w14:paraId="1391AF3F" w14:textId="0F8984C4" w:rsidR="00E1513B" w:rsidRPr="00222DA7" w:rsidRDefault="004B5D26" w:rsidP="00E1513B">
            <w:pPr>
              <w:rPr>
                <w:i w:val="0"/>
                <w:sz w:val="22"/>
                <w:szCs w:val="22"/>
              </w:rPr>
            </w:pPr>
            <w:r w:rsidRPr="00222DA7">
              <w:rPr>
                <w:b/>
                <w:bCs/>
                <w:i w:val="0"/>
                <w:sz w:val="22"/>
                <w:szCs w:val="22"/>
              </w:rPr>
              <w:t>N</w:t>
            </w:r>
            <w:r w:rsidR="00222DA7" w:rsidRPr="00222DA7">
              <w:rPr>
                <w:i w:val="0"/>
                <w:sz w:val="22"/>
                <w:szCs w:val="22"/>
              </w:rPr>
              <w:t xml:space="preserve">ow </w:t>
            </w:r>
            <w:r w:rsidR="00222DA7">
              <w:rPr>
                <w:i w:val="0"/>
                <w:sz w:val="22"/>
                <w:szCs w:val="22"/>
              </w:rPr>
              <w:t>is the time to give prayers of praise as</w:t>
            </w:r>
            <w:r w:rsidR="00222DA7" w:rsidRPr="00222DA7">
              <w:rPr>
                <w:i w:val="0"/>
                <w:sz w:val="22"/>
                <w:szCs w:val="22"/>
              </w:rPr>
              <w:t xml:space="preserve"> we prepare to celebrate </w:t>
            </w:r>
            <w:r w:rsidR="00222DA7">
              <w:rPr>
                <w:i w:val="0"/>
                <w:sz w:val="22"/>
                <w:szCs w:val="22"/>
              </w:rPr>
              <w:t>the birth of Christ.</w:t>
            </w:r>
          </w:p>
        </w:tc>
      </w:tr>
      <w:tr w:rsidR="00E1513B" w:rsidRPr="00295C35" w14:paraId="7BE5C99A" w14:textId="77777777" w:rsidTr="00DF433D">
        <w:tc>
          <w:tcPr>
            <w:tcW w:w="589" w:type="dxa"/>
          </w:tcPr>
          <w:p w14:paraId="36B48C3C" w14:textId="77777777" w:rsidR="00E1513B" w:rsidRPr="005C1C14" w:rsidRDefault="00E1513B" w:rsidP="00E1513B">
            <w:pPr>
              <w:jc w:val="right"/>
            </w:pPr>
            <w:r w:rsidRPr="005C1C14">
              <w:t>21</w:t>
            </w:r>
            <w:r w:rsidRPr="005C1C14">
              <w:rPr>
                <w:vertAlign w:val="superscript"/>
              </w:rPr>
              <w:t>st</w:t>
            </w:r>
          </w:p>
        </w:tc>
        <w:tc>
          <w:tcPr>
            <w:tcW w:w="637" w:type="dxa"/>
          </w:tcPr>
          <w:p w14:paraId="4774B73B" w14:textId="5682E9FD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Sat</w:t>
            </w:r>
          </w:p>
        </w:tc>
        <w:tc>
          <w:tcPr>
            <w:tcW w:w="6147" w:type="dxa"/>
          </w:tcPr>
          <w:p w14:paraId="63A63FAD" w14:textId="73530587" w:rsidR="00225963" w:rsidRPr="004A6E99" w:rsidRDefault="004B5D26" w:rsidP="004A6E99">
            <w:pPr>
              <w:rPr>
                <w:i w:val="0"/>
                <w:sz w:val="22"/>
                <w:szCs w:val="22"/>
              </w:rPr>
            </w:pPr>
            <w:r w:rsidRPr="004A6E99">
              <w:rPr>
                <w:b/>
                <w:bCs/>
                <w:i w:val="0"/>
                <w:sz w:val="22"/>
                <w:szCs w:val="22"/>
              </w:rPr>
              <w:t>D</w:t>
            </w:r>
            <w:r w:rsidR="004A6E99" w:rsidRPr="004A6E99">
              <w:rPr>
                <w:i w:val="0"/>
                <w:sz w:val="22"/>
                <w:szCs w:val="22"/>
              </w:rPr>
              <w:t xml:space="preserve">uring today there are many </w:t>
            </w:r>
            <w:r w:rsidR="004A6E99">
              <w:rPr>
                <w:i w:val="0"/>
                <w:sz w:val="22"/>
                <w:szCs w:val="22"/>
              </w:rPr>
              <w:t>opportunities</w:t>
            </w:r>
            <w:r w:rsidR="004A6E99" w:rsidRPr="004A6E99">
              <w:rPr>
                <w:i w:val="0"/>
                <w:sz w:val="22"/>
                <w:szCs w:val="22"/>
              </w:rPr>
              <w:t xml:space="preserve"> to celebrate the coming of Christ – carol singing at the bus station and our annual “coffee and carols” celebration.  We give</w:t>
            </w:r>
            <w:r w:rsidR="00225963" w:rsidRPr="004A6E99">
              <w:rPr>
                <w:i w:val="0"/>
                <w:sz w:val="22"/>
                <w:szCs w:val="22"/>
              </w:rPr>
              <w:t xml:space="preserve"> thanks for all those sharing their talents</w:t>
            </w:r>
            <w:r w:rsidR="004A6E99" w:rsidRPr="004A6E99">
              <w:rPr>
                <w:i w:val="0"/>
                <w:sz w:val="22"/>
                <w:szCs w:val="22"/>
              </w:rPr>
              <w:t xml:space="preserve"> both at the bus station and at NNR.</w:t>
            </w:r>
          </w:p>
        </w:tc>
      </w:tr>
      <w:tr w:rsidR="00E1513B" w:rsidRPr="00295C35" w14:paraId="43C00A94" w14:textId="77777777" w:rsidTr="00DF433D">
        <w:tc>
          <w:tcPr>
            <w:tcW w:w="589" w:type="dxa"/>
          </w:tcPr>
          <w:p w14:paraId="39741F84" w14:textId="77777777" w:rsidR="00E1513B" w:rsidRPr="00EC312F" w:rsidRDefault="00E1513B" w:rsidP="00E1513B">
            <w:pPr>
              <w:jc w:val="right"/>
            </w:pPr>
            <w:r w:rsidRPr="00EC312F">
              <w:t>22</w:t>
            </w:r>
            <w:r w:rsidRPr="00EC312F">
              <w:rPr>
                <w:vertAlign w:val="superscript"/>
              </w:rPr>
              <w:t>nd</w:t>
            </w:r>
          </w:p>
        </w:tc>
        <w:tc>
          <w:tcPr>
            <w:tcW w:w="637" w:type="dxa"/>
          </w:tcPr>
          <w:p w14:paraId="36E9ED7C" w14:textId="379BA52A" w:rsidR="00E1513B" w:rsidRPr="00EC312F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Sun</w:t>
            </w:r>
          </w:p>
        </w:tc>
        <w:tc>
          <w:tcPr>
            <w:tcW w:w="6147" w:type="dxa"/>
          </w:tcPr>
          <w:p w14:paraId="4748826A" w14:textId="34632C88" w:rsidR="00E1513B" w:rsidRPr="00E9792F" w:rsidRDefault="004B5D26" w:rsidP="00E1513B">
            <w:pPr>
              <w:rPr>
                <w:i w:val="0"/>
                <w:sz w:val="22"/>
                <w:szCs w:val="22"/>
              </w:rPr>
            </w:pPr>
            <w:r w:rsidRPr="00DF433D">
              <w:rPr>
                <w:b/>
                <w:bCs/>
                <w:i w:val="0"/>
                <w:sz w:val="22"/>
                <w:szCs w:val="22"/>
              </w:rPr>
              <w:t>T</w:t>
            </w:r>
            <w:r w:rsidR="00DF433D" w:rsidRPr="00DF433D">
              <w:rPr>
                <w:i w:val="0"/>
                <w:sz w:val="22"/>
                <w:szCs w:val="22"/>
              </w:rPr>
              <w:t xml:space="preserve">oday is a busy day at NNR </w:t>
            </w:r>
            <w:r w:rsidR="00222DA7">
              <w:rPr>
                <w:i w:val="0"/>
                <w:sz w:val="22"/>
                <w:szCs w:val="22"/>
              </w:rPr>
              <w:t>and we p</w:t>
            </w:r>
            <w:r w:rsidR="00DF433D" w:rsidRPr="00DF433D">
              <w:rPr>
                <w:i w:val="0"/>
                <w:sz w:val="22"/>
                <w:szCs w:val="22"/>
              </w:rPr>
              <w:t>ray</w:t>
            </w:r>
            <w:r w:rsidR="00DF433D">
              <w:rPr>
                <w:i w:val="0"/>
                <w:sz w:val="22"/>
                <w:szCs w:val="22"/>
              </w:rPr>
              <w:t xml:space="preserve"> for all </w:t>
            </w:r>
            <w:r w:rsidR="00DF433D" w:rsidRPr="00DF433D">
              <w:rPr>
                <w:i w:val="0"/>
                <w:sz w:val="22"/>
                <w:szCs w:val="22"/>
              </w:rPr>
              <w:t xml:space="preserve">taking part </w:t>
            </w:r>
            <w:r w:rsidR="00DF433D">
              <w:rPr>
                <w:i w:val="0"/>
                <w:sz w:val="22"/>
                <w:szCs w:val="22"/>
              </w:rPr>
              <w:t xml:space="preserve">as we rejoice </w:t>
            </w:r>
            <w:r w:rsidR="00DF433D" w:rsidRPr="00DF433D">
              <w:rPr>
                <w:i w:val="0"/>
                <w:sz w:val="22"/>
                <w:szCs w:val="22"/>
              </w:rPr>
              <w:t>in</w:t>
            </w:r>
            <w:r w:rsidR="00DF433D">
              <w:rPr>
                <w:i w:val="0"/>
                <w:sz w:val="22"/>
                <w:szCs w:val="22"/>
              </w:rPr>
              <w:t xml:space="preserve"> our celebrations of the birth of Jesus, King of Peace.</w:t>
            </w:r>
          </w:p>
        </w:tc>
      </w:tr>
      <w:tr w:rsidR="00E1513B" w:rsidRPr="00295C35" w14:paraId="7454F223" w14:textId="77777777" w:rsidTr="008A0D15">
        <w:trPr>
          <w:trHeight w:val="286"/>
        </w:trPr>
        <w:tc>
          <w:tcPr>
            <w:tcW w:w="589" w:type="dxa"/>
          </w:tcPr>
          <w:p w14:paraId="3962A316" w14:textId="77777777" w:rsidR="00E1513B" w:rsidRPr="005C1C14" w:rsidRDefault="00E1513B" w:rsidP="00E1513B">
            <w:pPr>
              <w:jc w:val="right"/>
            </w:pPr>
            <w:r w:rsidRPr="005C1C14">
              <w:t>23</w:t>
            </w:r>
            <w:r w:rsidRPr="005C1C14">
              <w:rPr>
                <w:vertAlign w:val="superscript"/>
              </w:rPr>
              <w:t>rd</w:t>
            </w:r>
          </w:p>
        </w:tc>
        <w:tc>
          <w:tcPr>
            <w:tcW w:w="637" w:type="dxa"/>
          </w:tcPr>
          <w:p w14:paraId="18175C3C" w14:textId="5BA69801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Mon</w:t>
            </w:r>
          </w:p>
        </w:tc>
        <w:tc>
          <w:tcPr>
            <w:tcW w:w="6147" w:type="dxa"/>
          </w:tcPr>
          <w:p w14:paraId="796D61FC" w14:textId="421BE76D" w:rsidR="00E1513B" w:rsidRPr="008A0D15" w:rsidRDefault="00222DA7" w:rsidP="00E1513B">
            <w:pPr>
              <w:rPr>
                <w:i w:val="0"/>
                <w:sz w:val="22"/>
                <w:szCs w:val="22"/>
              </w:rPr>
            </w:pPr>
            <w:r w:rsidRPr="008A0D15">
              <w:rPr>
                <w:b/>
                <w:bCs/>
                <w:i w:val="0"/>
                <w:sz w:val="22"/>
                <w:szCs w:val="22"/>
              </w:rPr>
              <w:t>O</w:t>
            </w:r>
            <w:r w:rsidRPr="008A0D15">
              <w:rPr>
                <w:i w:val="0"/>
                <w:sz w:val="22"/>
                <w:szCs w:val="22"/>
              </w:rPr>
              <w:t>h,</w:t>
            </w:r>
            <w:r w:rsidR="004A6E99" w:rsidRPr="008A0D15">
              <w:rPr>
                <w:i w:val="0"/>
                <w:sz w:val="22"/>
                <w:szCs w:val="22"/>
              </w:rPr>
              <w:t xml:space="preserve"> holy child of Bethlehem, descend to us, </w:t>
            </w:r>
            <w:r w:rsidR="008A0D15" w:rsidRPr="008A0D15">
              <w:rPr>
                <w:i w:val="0"/>
                <w:sz w:val="22"/>
                <w:szCs w:val="22"/>
              </w:rPr>
              <w:t>w</w:t>
            </w:r>
            <w:r w:rsidR="004A6E99" w:rsidRPr="008A0D15">
              <w:rPr>
                <w:i w:val="0"/>
                <w:sz w:val="22"/>
                <w:szCs w:val="22"/>
              </w:rPr>
              <w:t>e pra</w:t>
            </w:r>
            <w:r w:rsidR="008A0D15">
              <w:rPr>
                <w:i w:val="0"/>
                <w:sz w:val="22"/>
                <w:szCs w:val="22"/>
              </w:rPr>
              <w:t>y.</w:t>
            </w:r>
            <w:r w:rsidR="00E1513B" w:rsidRPr="008A0D15">
              <w:rPr>
                <w:i w:val="0"/>
                <w:sz w:val="22"/>
                <w:szCs w:val="22"/>
              </w:rPr>
              <w:t xml:space="preserve"> </w:t>
            </w:r>
          </w:p>
        </w:tc>
      </w:tr>
      <w:tr w:rsidR="00E1513B" w:rsidRPr="00295C35" w14:paraId="26CC6842" w14:textId="77777777" w:rsidTr="00DF433D">
        <w:trPr>
          <w:trHeight w:val="354"/>
        </w:trPr>
        <w:tc>
          <w:tcPr>
            <w:tcW w:w="589" w:type="dxa"/>
          </w:tcPr>
          <w:p w14:paraId="79DA10A3" w14:textId="77777777" w:rsidR="00E1513B" w:rsidRPr="005C1C14" w:rsidRDefault="00E1513B" w:rsidP="00E1513B">
            <w:pPr>
              <w:jc w:val="right"/>
            </w:pPr>
            <w:bookmarkStart w:id="0" w:name="_Hlk151398892"/>
            <w:r w:rsidRPr="005C1C14">
              <w:t>24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637" w:type="dxa"/>
          </w:tcPr>
          <w:p w14:paraId="3DBD3B05" w14:textId="0E66D5D6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Tues</w:t>
            </w:r>
          </w:p>
        </w:tc>
        <w:tc>
          <w:tcPr>
            <w:tcW w:w="6147" w:type="dxa"/>
          </w:tcPr>
          <w:p w14:paraId="1F8E07C2" w14:textId="04DD813F" w:rsidR="00E1513B" w:rsidRPr="00FE3C10" w:rsidRDefault="004B5D26" w:rsidP="00E1513B">
            <w:pPr>
              <w:rPr>
                <w:i w:val="0"/>
                <w:sz w:val="22"/>
                <w:szCs w:val="22"/>
              </w:rPr>
            </w:pPr>
            <w:r w:rsidRPr="00FE3C10">
              <w:rPr>
                <w:b/>
                <w:bCs/>
                <w:i w:val="0"/>
                <w:sz w:val="22"/>
                <w:szCs w:val="22"/>
              </w:rPr>
              <w:t>A</w:t>
            </w:r>
            <w:r w:rsidR="00FE3C10" w:rsidRPr="00FE3C10">
              <w:rPr>
                <w:i w:val="0"/>
                <w:sz w:val="22"/>
                <w:szCs w:val="22"/>
              </w:rPr>
              <w:t>s busy as you maybe f</w:t>
            </w:r>
            <w:r w:rsidR="00E1513B" w:rsidRPr="00FE3C10">
              <w:rPr>
                <w:i w:val="0"/>
                <w:sz w:val="22"/>
                <w:szCs w:val="22"/>
              </w:rPr>
              <w:t>ind an opportunity to speak with God, thanking him with all your heart for his great gift of his son, Jesus.</w:t>
            </w:r>
          </w:p>
        </w:tc>
      </w:tr>
      <w:bookmarkEnd w:id="0"/>
      <w:tr w:rsidR="00E1513B" w:rsidRPr="00295C35" w14:paraId="079A35AA" w14:textId="77777777" w:rsidTr="00DF433D">
        <w:trPr>
          <w:trHeight w:val="831"/>
        </w:trPr>
        <w:tc>
          <w:tcPr>
            <w:tcW w:w="589" w:type="dxa"/>
          </w:tcPr>
          <w:p w14:paraId="0AC86A18" w14:textId="77777777" w:rsidR="00E1513B" w:rsidRPr="005C1C14" w:rsidRDefault="00E1513B" w:rsidP="00E1513B">
            <w:pPr>
              <w:jc w:val="right"/>
            </w:pPr>
            <w:r w:rsidRPr="005C1C14">
              <w:t>25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637" w:type="dxa"/>
          </w:tcPr>
          <w:p w14:paraId="459AE473" w14:textId="3B554640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Wed</w:t>
            </w:r>
          </w:p>
        </w:tc>
        <w:tc>
          <w:tcPr>
            <w:tcW w:w="6147" w:type="dxa"/>
          </w:tcPr>
          <w:p w14:paraId="1B2A6E01" w14:textId="77777777" w:rsidR="00E1513B" w:rsidRPr="005F3DC7" w:rsidRDefault="00E1513B" w:rsidP="00E1513B">
            <w:pPr>
              <w:ind w:left="-284" w:firstLine="284"/>
              <w:jc w:val="center"/>
              <w:rPr>
                <w:b/>
                <w:i w:val="0"/>
                <w:sz w:val="28"/>
                <w:szCs w:val="28"/>
              </w:rPr>
            </w:pPr>
            <w:r w:rsidRPr="005F3DC7">
              <w:rPr>
                <w:b/>
                <w:i w:val="0"/>
                <w:sz w:val="28"/>
                <w:szCs w:val="28"/>
              </w:rPr>
              <w:t>Joy to the World – Christ is Born!</w:t>
            </w:r>
          </w:p>
          <w:p w14:paraId="42C856F6" w14:textId="1004973B" w:rsidR="00E1513B" w:rsidRPr="005F3DC7" w:rsidRDefault="00E1513B" w:rsidP="00E1513B">
            <w:pPr>
              <w:ind w:left="-284" w:firstLine="284"/>
              <w:jc w:val="center"/>
              <w:rPr>
                <w:b/>
                <w:i w:val="0"/>
                <w:sz w:val="28"/>
                <w:szCs w:val="28"/>
              </w:rPr>
            </w:pPr>
            <w:r w:rsidRPr="005F3DC7">
              <w:rPr>
                <w:b/>
                <w:i w:val="0"/>
                <w:sz w:val="28"/>
                <w:szCs w:val="28"/>
              </w:rPr>
              <w:t xml:space="preserve">  Joie au monde</w:t>
            </w:r>
          </w:p>
          <w:p w14:paraId="3CCD58AE" w14:textId="77777777" w:rsidR="00E1513B" w:rsidRPr="005F3DC7" w:rsidRDefault="00E1513B" w:rsidP="00E1513B">
            <w:pPr>
              <w:ind w:left="-284" w:firstLine="284"/>
              <w:jc w:val="center"/>
              <w:rPr>
                <w:b/>
                <w:i w:val="0"/>
                <w:sz w:val="28"/>
                <w:szCs w:val="28"/>
              </w:rPr>
            </w:pPr>
            <w:r w:rsidRPr="005F3DC7">
              <w:rPr>
                <w:b/>
                <w:i w:val="0"/>
                <w:sz w:val="28"/>
                <w:szCs w:val="28"/>
              </w:rPr>
              <w:t>شاد</w:t>
            </w:r>
            <w:r w:rsidRPr="005F3DC7">
              <w:rPr>
                <w:rFonts w:hint="cs"/>
                <w:b/>
                <w:i w:val="0"/>
                <w:sz w:val="28"/>
                <w:szCs w:val="28"/>
              </w:rPr>
              <w:t>ی</w:t>
            </w:r>
            <w:r w:rsidRPr="005F3DC7">
              <w:rPr>
                <w:b/>
                <w:i w:val="0"/>
                <w:sz w:val="28"/>
                <w:szCs w:val="28"/>
              </w:rPr>
              <w:t xml:space="preserve"> به جهان - مس</w:t>
            </w:r>
            <w:r w:rsidRPr="005F3DC7">
              <w:rPr>
                <w:rFonts w:hint="cs"/>
                <w:b/>
                <w:i w:val="0"/>
                <w:sz w:val="28"/>
                <w:szCs w:val="28"/>
              </w:rPr>
              <w:t>ی</w:t>
            </w:r>
            <w:r w:rsidRPr="005F3DC7">
              <w:rPr>
                <w:rFonts w:hint="eastAsia"/>
                <w:b/>
                <w:i w:val="0"/>
                <w:sz w:val="28"/>
                <w:szCs w:val="28"/>
              </w:rPr>
              <w:t>ح</w:t>
            </w:r>
            <w:r w:rsidRPr="005F3DC7">
              <w:rPr>
                <w:b/>
                <w:i w:val="0"/>
                <w:sz w:val="28"/>
                <w:szCs w:val="28"/>
              </w:rPr>
              <w:t xml:space="preserve"> متولد شده است  </w:t>
            </w:r>
          </w:p>
          <w:p w14:paraId="623ADF6D" w14:textId="2B26F152" w:rsidR="00E1513B" w:rsidRPr="00240881" w:rsidRDefault="00E1513B" w:rsidP="00E1513B">
            <w:pPr>
              <w:ind w:left="-284" w:firstLine="284"/>
              <w:jc w:val="center"/>
              <w:rPr>
                <w:i w:val="0"/>
                <w:sz w:val="24"/>
                <w:szCs w:val="24"/>
                <w:highlight w:val="yellow"/>
              </w:rPr>
            </w:pPr>
            <w:r w:rsidRPr="005F3DC7">
              <w:rPr>
                <w:b/>
                <w:i w:val="0"/>
                <w:sz w:val="28"/>
                <w:szCs w:val="28"/>
              </w:rPr>
              <w:t>Freude an die Welt</w:t>
            </w:r>
          </w:p>
        </w:tc>
      </w:tr>
      <w:tr w:rsidR="00E1513B" w:rsidRPr="00295C35" w14:paraId="0286B915" w14:textId="77777777" w:rsidTr="00DF433D">
        <w:tc>
          <w:tcPr>
            <w:tcW w:w="589" w:type="dxa"/>
          </w:tcPr>
          <w:p w14:paraId="42095ECC" w14:textId="77777777" w:rsidR="00E1513B" w:rsidRPr="005C1C14" w:rsidRDefault="00E1513B" w:rsidP="00E1513B">
            <w:pPr>
              <w:jc w:val="right"/>
            </w:pPr>
            <w:r w:rsidRPr="005C1C14">
              <w:t>26</w:t>
            </w:r>
            <w:r w:rsidRPr="005C1C14">
              <w:rPr>
                <w:vertAlign w:val="superscript"/>
              </w:rPr>
              <w:t>th</w:t>
            </w:r>
            <w:r w:rsidRPr="005C1C14">
              <w:t xml:space="preserve"> </w:t>
            </w:r>
          </w:p>
        </w:tc>
        <w:tc>
          <w:tcPr>
            <w:tcW w:w="637" w:type="dxa"/>
          </w:tcPr>
          <w:p w14:paraId="7C86A01B" w14:textId="6519CA33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Thur</w:t>
            </w:r>
          </w:p>
        </w:tc>
        <w:tc>
          <w:tcPr>
            <w:tcW w:w="6147" w:type="dxa"/>
          </w:tcPr>
          <w:p w14:paraId="53B93081" w14:textId="341B91E0" w:rsidR="00E1513B" w:rsidRPr="002E5DB8" w:rsidRDefault="004B5D26" w:rsidP="00E1513B">
            <w:pPr>
              <w:rPr>
                <w:i w:val="0"/>
                <w:sz w:val="22"/>
                <w:szCs w:val="22"/>
              </w:rPr>
            </w:pPr>
            <w:r w:rsidRPr="00D37042">
              <w:rPr>
                <w:b/>
                <w:bCs/>
                <w:i w:val="0"/>
                <w:sz w:val="22"/>
                <w:szCs w:val="22"/>
              </w:rPr>
              <w:t>L</w:t>
            </w:r>
            <w:r w:rsidRPr="004B5D26">
              <w:rPr>
                <w:i w:val="0"/>
                <w:sz w:val="22"/>
                <w:szCs w:val="22"/>
              </w:rPr>
              <w:t>et us</w:t>
            </w:r>
            <w:r>
              <w:rPr>
                <w:b/>
                <w:bCs/>
                <w:i w:val="0"/>
                <w:sz w:val="22"/>
                <w:szCs w:val="22"/>
              </w:rPr>
              <w:t xml:space="preserve"> </w:t>
            </w:r>
            <w:r w:rsidRPr="00D37042">
              <w:rPr>
                <w:i w:val="0"/>
                <w:sz w:val="22"/>
                <w:szCs w:val="22"/>
              </w:rPr>
              <w:t>p</w:t>
            </w:r>
            <w:r w:rsidR="00E1513B" w:rsidRPr="002E5DB8">
              <w:rPr>
                <w:i w:val="0"/>
                <w:sz w:val="22"/>
                <w:szCs w:val="22"/>
              </w:rPr>
              <w:t>ray for all our ministers and clergy and their families and ask that they can enjoy a rest after a busy time.</w:t>
            </w:r>
          </w:p>
        </w:tc>
      </w:tr>
      <w:tr w:rsidR="00E1513B" w:rsidRPr="00295C35" w14:paraId="0B3089D3" w14:textId="77777777" w:rsidTr="00DF433D">
        <w:tc>
          <w:tcPr>
            <w:tcW w:w="589" w:type="dxa"/>
          </w:tcPr>
          <w:p w14:paraId="0577038B" w14:textId="77777777" w:rsidR="00E1513B" w:rsidRPr="005C1C14" w:rsidRDefault="00E1513B" w:rsidP="00E1513B">
            <w:pPr>
              <w:jc w:val="right"/>
            </w:pPr>
            <w:r w:rsidRPr="005C1C14">
              <w:t>27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637" w:type="dxa"/>
          </w:tcPr>
          <w:p w14:paraId="41CFA5B8" w14:textId="41E7C9FD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Fri</w:t>
            </w:r>
          </w:p>
        </w:tc>
        <w:tc>
          <w:tcPr>
            <w:tcW w:w="6147" w:type="dxa"/>
          </w:tcPr>
          <w:p w14:paraId="5615537B" w14:textId="56D10080" w:rsidR="00E1513B" w:rsidRPr="00D37042" w:rsidRDefault="00D37042" w:rsidP="00E1513B">
            <w:pPr>
              <w:rPr>
                <w:i w:val="0"/>
                <w:sz w:val="22"/>
                <w:szCs w:val="22"/>
              </w:rPr>
            </w:pPr>
            <w:r w:rsidRPr="00915D8B">
              <w:rPr>
                <w:b/>
                <w:bCs/>
                <w:i w:val="0"/>
                <w:sz w:val="22"/>
                <w:szCs w:val="22"/>
              </w:rPr>
              <w:t>L</w:t>
            </w:r>
            <w:r w:rsidR="00915D8B" w:rsidRPr="00915D8B">
              <w:rPr>
                <w:i w:val="0"/>
                <w:sz w:val="22"/>
                <w:szCs w:val="22"/>
              </w:rPr>
              <w:t>et us g</w:t>
            </w:r>
            <w:r w:rsidRPr="00915D8B">
              <w:rPr>
                <w:i w:val="0"/>
                <w:sz w:val="22"/>
                <w:szCs w:val="22"/>
              </w:rPr>
              <w:t>ive thanks to all who have contributed to Christmas at NNR – the decorations, refreshments, music, and special events.</w:t>
            </w:r>
          </w:p>
        </w:tc>
      </w:tr>
      <w:tr w:rsidR="00E1513B" w:rsidRPr="00295C35" w14:paraId="183C428C" w14:textId="77777777" w:rsidTr="00DF433D">
        <w:tc>
          <w:tcPr>
            <w:tcW w:w="589" w:type="dxa"/>
          </w:tcPr>
          <w:p w14:paraId="60242BF5" w14:textId="238287D9" w:rsidR="00E1513B" w:rsidRPr="005C1C14" w:rsidRDefault="00E1513B" w:rsidP="00E1513B">
            <w:pPr>
              <w:jc w:val="right"/>
            </w:pPr>
            <w:r>
              <w:t>28</w:t>
            </w:r>
            <w:r w:rsidRPr="00E2615D">
              <w:rPr>
                <w:vertAlign w:val="superscript"/>
              </w:rPr>
              <w:t>th</w:t>
            </w:r>
          </w:p>
        </w:tc>
        <w:tc>
          <w:tcPr>
            <w:tcW w:w="637" w:type="dxa"/>
          </w:tcPr>
          <w:p w14:paraId="66B73AB5" w14:textId="131AD935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Sat</w:t>
            </w:r>
          </w:p>
        </w:tc>
        <w:tc>
          <w:tcPr>
            <w:tcW w:w="6147" w:type="dxa"/>
          </w:tcPr>
          <w:p w14:paraId="62635838" w14:textId="64D48290" w:rsidR="00E1513B" w:rsidRPr="00E36EE6" w:rsidRDefault="00D37042" w:rsidP="00E1513B">
            <w:pPr>
              <w:rPr>
                <w:i w:val="0"/>
                <w:sz w:val="22"/>
                <w:szCs w:val="22"/>
                <w:highlight w:val="yellow"/>
              </w:rPr>
            </w:pPr>
            <w:r w:rsidRPr="00DF433D">
              <w:rPr>
                <w:b/>
                <w:bCs/>
                <w:i w:val="0"/>
                <w:sz w:val="22"/>
                <w:szCs w:val="22"/>
              </w:rPr>
              <w:t>W</w:t>
            </w:r>
            <w:r w:rsidRPr="00D37042">
              <w:rPr>
                <w:i w:val="0"/>
                <w:sz w:val="22"/>
                <w:szCs w:val="22"/>
              </w:rPr>
              <w:t>hen t</w:t>
            </w:r>
            <w:r w:rsidR="00E1513B" w:rsidRPr="00D37042">
              <w:rPr>
                <w:i w:val="0"/>
                <w:sz w:val="22"/>
                <w:szCs w:val="22"/>
              </w:rPr>
              <w:t>here are times where we feel overwhelmed – by the news, busy times, financial or family worries – pray that we can be kind to one another as we do not know what sort of day someone is having, and a smile or kind word can make all the difference.</w:t>
            </w:r>
          </w:p>
        </w:tc>
      </w:tr>
      <w:tr w:rsidR="00E1513B" w:rsidRPr="00295C35" w14:paraId="2E5443F4" w14:textId="77777777" w:rsidTr="00DF433D">
        <w:tc>
          <w:tcPr>
            <w:tcW w:w="589" w:type="dxa"/>
          </w:tcPr>
          <w:p w14:paraId="5AD1C568" w14:textId="77777777" w:rsidR="00E1513B" w:rsidRPr="005C1C14" w:rsidRDefault="00E1513B" w:rsidP="00E1513B">
            <w:pPr>
              <w:jc w:val="right"/>
            </w:pPr>
            <w:r w:rsidRPr="005C1C14">
              <w:t>29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637" w:type="dxa"/>
          </w:tcPr>
          <w:p w14:paraId="3C8F0ABC" w14:textId="67DC357F" w:rsidR="00E1513B" w:rsidRPr="00295C35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Sun</w:t>
            </w:r>
          </w:p>
        </w:tc>
        <w:tc>
          <w:tcPr>
            <w:tcW w:w="6147" w:type="dxa"/>
          </w:tcPr>
          <w:p w14:paraId="569BB3F9" w14:textId="5891E34F" w:rsidR="00E1513B" w:rsidRPr="00295C35" w:rsidRDefault="00D37042" w:rsidP="00E1513B">
            <w:pPr>
              <w:rPr>
                <w:i w:val="0"/>
                <w:sz w:val="22"/>
                <w:szCs w:val="22"/>
              </w:rPr>
            </w:pPr>
            <w:r>
              <w:rPr>
                <w:b/>
                <w:bCs/>
                <w:i w:val="0"/>
                <w:sz w:val="22"/>
                <w:szCs w:val="22"/>
              </w:rPr>
              <w:t>A</w:t>
            </w:r>
            <w:r w:rsidRPr="00D148C9">
              <w:rPr>
                <w:i w:val="0"/>
                <w:sz w:val="22"/>
                <w:szCs w:val="22"/>
              </w:rPr>
              <w:t xml:space="preserve">s we prepare to greet the new year pray that the stars that shine at Christmas shine on throughout the coming </w:t>
            </w:r>
            <w:r w:rsidR="00E65D7E" w:rsidRPr="00D148C9">
              <w:rPr>
                <w:i w:val="0"/>
                <w:sz w:val="22"/>
                <w:szCs w:val="22"/>
              </w:rPr>
              <w:t>year.</w:t>
            </w:r>
          </w:p>
        </w:tc>
      </w:tr>
      <w:tr w:rsidR="00E1513B" w:rsidRPr="00295C35" w14:paraId="34DD5C5E" w14:textId="77777777" w:rsidTr="00DF433D">
        <w:tc>
          <w:tcPr>
            <w:tcW w:w="589" w:type="dxa"/>
          </w:tcPr>
          <w:p w14:paraId="71BFC214" w14:textId="77777777" w:rsidR="00E1513B" w:rsidRPr="005C1C14" w:rsidRDefault="00E1513B" w:rsidP="00E1513B">
            <w:pPr>
              <w:jc w:val="right"/>
            </w:pPr>
            <w:r w:rsidRPr="005C1C14">
              <w:t>30</w:t>
            </w:r>
            <w:r w:rsidRPr="005C1C14">
              <w:rPr>
                <w:vertAlign w:val="superscript"/>
              </w:rPr>
              <w:t>th</w:t>
            </w:r>
            <w:r w:rsidRPr="005C1C14">
              <w:t xml:space="preserve"> </w:t>
            </w:r>
          </w:p>
        </w:tc>
        <w:tc>
          <w:tcPr>
            <w:tcW w:w="637" w:type="dxa"/>
          </w:tcPr>
          <w:p w14:paraId="64855C52" w14:textId="2B70951C" w:rsidR="00E1513B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Mon</w:t>
            </w:r>
          </w:p>
        </w:tc>
        <w:tc>
          <w:tcPr>
            <w:tcW w:w="6147" w:type="dxa"/>
          </w:tcPr>
          <w:p w14:paraId="6B3394B9" w14:textId="21BA97EA" w:rsidR="00E1513B" w:rsidRPr="00915D8B" w:rsidRDefault="00D37042" w:rsidP="00E1513B">
            <w:pPr>
              <w:rPr>
                <w:i w:val="0"/>
                <w:sz w:val="22"/>
                <w:szCs w:val="22"/>
              </w:rPr>
            </w:pPr>
            <w:r w:rsidRPr="00915D8B">
              <w:rPr>
                <w:b/>
                <w:bCs/>
                <w:i w:val="0"/>
                <w:sz w:val="22"/>
                <w:szCs w:val="22"/>
              </w:rPr>
              <w:t>R</w:t>
            </w:r>
            <w:r w:rsidR="00915D8B" w:rsidRPr="00915D8B">
              <w:rPr>
                <w:i w:val="0"/>
                <w:sz w:val="22"/>
                <w:szCs w:val="22"/>
              </w:rPr>
              <w:t>eview your year and include in your prayers all who have made a difference to your life this year, whether in a big or small way</w:t>
            </w:r>
            <w:r w:rsidRPr="00915D8B">
              <w:rPr>
                <w:i w:val="0"/>
                <w:sz w:val="22"/>
                <w:szCs w:val="22"/>
              </w:rPr>
              <w:t xml:space="preserve"> </w:t>
            </w:r>
          </w:p>
        </w:tc>
      </w:tr>
      <w:tr w:rsidR="00E1513B" w:rsidRPr="00295C35" w14:paraId="42514109" w14:textId="77777777" w:rsidTr="00DF433D">
        <w:tc>
          <w:tcPr>
            <w:tcW w:w="589" w:type="dxa"/>
          </w:tcPr>
          <w:p w14:paraId="259B169C" w14:textId="0D9AEB92" w:rsidR="00E1513B" w:rsidRPr="005C1C14" w:rsidRDefault="00E1513B" w:rsidP="00E1513B">
            <w:pPr>
              <w:jc w:val="right"/>
            </w:pPr>
            <w:r>
              <w:t>31st</w:t>
            </w:r>
          </w:p>
        </w:tc>
        <w:tc>
          <w:tcPr>
            <w:tcW w:w="637" w:type="dxa"/>
          </w:tcPr>
          <w:p w14:paraId="49BF293A" w14:textId="17ADB4A5" w:rsidR="00E1513B" w:rsidRDefault="00E1513B" w:rsidP="00E1513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Tues</w:t>
            </w:r>
          </w:p>
        </w:tc>
        <w:tc>
          <w:tcPr>
            <w:tcW w:w="6147" w:type="dxa"/>
          </w:tcPr>
          <w:p w14:paraId="459D65A5" w14:textId="05B9F6BD" w:rsidR="00E1513B" w:rsidRPr="00EC4DC1" w:rsidRDefault="00EC4DC1" w:rsidP="00E1513B">
            <w:pPr>
              <w:rPr>
                <w:i w:val="0"/>
                <w:sz w:val="22"/>
                <w:szCs w:val="22"/>
              </w:rPr>
            </w:pPr>
            <w:r w:rsidRPr="00EC4DC1">
              <w:rPr>
                <w:b/>
                <w:bCs/>
                <w:i w:val="0"/>
                <w:sz w:val="22"/>
                <w:szCs w:val="22"/>
              </w:rPr>
              <w:t>S</w:t>
            </w:r>
            <w:r w:rsidRPr="00EC4DC1">
              <w:rPr>
                <w:i w:val="0"/>
                <w:sz w:val="22"/>
                <w:szCs w:val="22"/>
              </w:rPr>
              <w:t xml:space="preserve">o </w:t>
            </w:r>
            <w:r>
              <w:rPr>
                <w:i w:val="0"/>
                <w:sz w:val="22"/>
                <w:szCs w:val="22"/>
              </w:rPr>
              <w:t xml:space="preserve">prepare to </w:t>
            </w:r>
            <w:r w:rsidR="005F3DC7">
              <w:rPr>
                <w:i w:val="0"/>
                <w:sz w:val="22"/>
                <w:szCs w:val="22"/>
              </w:rPr>
              <w:t>welcome</w:t>
            </w:r>
            <w:r w:rsidRPr="00EC4DC1">
              <w:rPr>
                <w:i w:val="0"/>
                <w:sz w:val="22"/>
                <w:szCs w:val="22"/>
              </w:rPr>
              <w:t xml:space="preserve"> the new year with</w:t>
            </w:r>
            <w:r>
              <w:rPr>
                <w:i w:val="0"/>
                <w:sz w:val="22"/>
                <w:szCs w:val="22"/>
              </w:rPr>
              <w:t xml:space="preserve"> </w:t>
            </w:r>
            <w:r w:rsidR="00DB5D5A">
              <w:rPr>
                <w:i w:val="0"/>
                <w:sz w:val="22"/>
                <w:szCs w:val="22"/>
              </w:rPr>
              <w:t xml:space="preserve">heartfelt </w:t>
            </w:r>
            <w:r w:rsidR="00DB5D5A" w:rsidRPr="00EC4DC1">
              <w:rPr>
                <w:i w:val="0"/>
                <w:sz w:val="22"/>
                <w:szCs w:val="22"/>
              </w:rPr>
              <w:t>prayers</w:t>
            </w:r>
            <w:r w:rsidRPr="00EC4DC1">
              <w:rPr>
                <w:i w:val="0"/>
                <w:sz w:val="22"/>
                <w:szCs w:val="22"/>
              </w:rPr>
              <w:t xml:space="preserve"> for </w:t>
            </w:r>
            <w:r>
              <w:rPr>
                <w:i w:val="0"/>
                <w:sz w:val="22"/>
                <w:szCs w:val="22"/>
              </w:rPr>
              <w:t xml:space="preserve">lasting </w:t>
            </w:r>
            <w:r w:rsidRPr="00EC4DC1">
              <w:rPr>
                <w:i w:val="0"/>
                <w:sz w:val="22"/>
                <w:szCs w:val="22"/>
              </w:rPr>
              <w:t>peace and hope for all</w:t>
            </w:r>
            <w:r>
              <w:rPr>
                <w:i w:val="0"/>
                <w:sz w:val="22"/>
                <w:szCs w:val="22"/>
              </w:rPr>
              <w:t xml:space="preserve"> across the world</w:t>
            </w:r>
            <w:r w:rsidRPr="00EC4DC1">
              <w:rPr>
                <w:i w:val="0"/>
                <w:sz w:val="22"/>
                <w:szCs w:val="22"/>
              </w:rPr>
              <w:t>.</w:t>
            </w:r>
          </w:p>
        </w:tc>
      </w:tr>
    </w:tbl>
    <w:p w14:paraId="2B2D5000" w14:textId="52ECD79B" w:rsidR="0046736E" w:rsidRPr="00DF433D" w:rsidRDefault="0046736E" w:rsidP="00DF433D">
      <w:pPr>
        <w:jc w:val="center"/>
        <w:rPr>
          <w:b/>
          <w:bCs/>
          <w:sz w:val="22"/>
          <w:szCs w:val="22"/>
        </w:rPr>
      </w:pPr>
    </w:p>
    <w:sectPr w:rsidR="0046736E" w:rsidRPr="00DF433D" w:rsidSect="00CA6811">
      <w:pgSz w:w="16838" w:h="11906" w:orient="landscape"/>
      <w:pgMar w:top="720" w:right="720" w:bottom="720" w:left="720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FB876" w14:textId="77777777" w:rsidR="00F53112" w:rsidRDefault="00F53112" w:rsidP="002364A8">
      <w:pPr>
        <w:spacing w:after="0" w:line="240" w:lineRule="auto"/>
      </w:pPr>
      <w:r>
        <w:separator/>
      </w:r>
    </w:p>
  </w:endnote>
  <w:endnote w:type="continuationSeparator" w:id="0">
    <w:p w14:paraId="0F21AB39" w14:textId="77777777" w:rsidR="00F53112" w:rsidRDefault="00F53112" w:rsidP="0023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28F19" w14:textId="77777777" w:rsidR="00F53112" w:rsidRDefault="00F53112" w:rsidP="002364A8">
      <w:pPr>
        <w:spacing w:after="0" w:line="240" w:lineRule="auto"/>
      </w:pPr>
      <w:r>
        <w:separator/>
      </w:r>
    </w:p>
  </w:footnote>
  <w:footnote w:type="continuationSeparator" w:id="0">
    <w:p w14:paraId="28F41933" w14:textId="77777777" w:rsidR="00F53112" w:rsidRDefault="00F53112" w:rsidP="00236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0B"/>
    <w:rsid w:val="00000AB8"/>
    <w:rsid w:val="00002DF1"/>
    <w:rsid w:val="0001376E"/>
    <w:rsid w:val="00024DE2"/>
    <w:rsid w:val="00034521"/>
    <w:rsid w:val="00047989"/>
    <w:rsid w:val="00086210"/>
    <w:rsid w:val="00092182"/>
    <w:rsid w:val="000A2732"/>
    <w:rsid w:val="000B02C6"/>
    <w:rsid w:val="000B3453"/>
    <w:rsid w:val="000C5DC4"/>
    <w:rsid w:val="000E4F62"/>
    <w:rsid w:val="000E72CD"/>
    <w:rsid w:val="000F55EE"/>
    <w:rsid w:val="00106466"/>
    <w:rsid w:val="0011115F"/>
    <w:rsid w:val="00125998"/>
    <w:rsid w:val="001377C3"/>
    <w:rsid w:val="00154E18"/>
    <w:rsid w:val="001561FD"/>
    <w:rsid w:val="00165A93"/>
    <w:rsid w:val="00171973"/>
    <w:rsid w:val="00175A9F"/>
    <w:rsid w:val="001772D4"/>
    <w:rsid w:val="00186C9A"/>
    <w:rsid w:val="00196D66"/>
    <w:rsid w:val="001B5101"/>
    <w:rsid w:val="001D4ABB"/>
    <w:rsid w:val="001D7AFB"/>
    <w:rsid w:val="001E422B"/>
    <w:rsid w:val="001E65DF"/>
    <w:rsid w:val="001E6C6B"/>
    <w:rsid w:val="001F5C40"/>
    <w:rsid w:val="001F70D0"/>
    <w:rsid w:val="002108FB"/>
    <w:rsid w:val="00214C37"/>
    <w:rsid w:val="00222DA7"/>
    <w:rsid w:val="0022517D"/>
    <w:rsid w:val="00225963"/>
    <w:rsid w:val="00226E47"/>
    <w:rsid w:val="0022762C"/>
    <w:rsid w:val="00230D3F"/>
    <w:rsid w:val="00233C59"/>
    <w:rsid w:val="002364A8"/>
    <w:rsid w:val="00240881"/>
    <w:rsid w:val="00253C0F"/>
    <w:rsid w:val="00254F0B"/>
    <w:rsid w:val="0026159F"/>
    <w:rsid w:val="00295C35"/>
    <w:rsid w:val="002966B1"/>
    <w:rsid w:val="002970B0"/>
    <w:rsid w:val="002A2DF0"/>
    <w:rsid w:val="002B5AC2"/>
    <w:rsid w:val="002B7439"/>
    <w:rsid w:val="002B7DBD"/>
    <w:rsid w:val="002C42BD"/>
    <w:rsid w:val="002C72F2"/>
    <w:rsid w:val="002C7AFD"/>
    <w:rsid w:val="002D0F11"/>
    <w:rsid w:val="002E53A7"/>
    <w:rsid w:val="002E5966"/>
    <w:rsid w:val="002E5DB8"/>
    <w:rsid w:val="002E75AC"/>
    <w:rsid w:val="002F4E67"/>
    <w:rsid w:val="003043E8"/>
    <w:rsid w:val="0032601C"/>
    <w:rsid w:val="003272CE"/>
    <w:rsid w:val="0032774C"/>
    <w:rsid w:val="00333F01"/>
    <w:rsid w:val="0033761A"/>
    <w:rsid w:val="00350530"/>
    <w:rsid w:val="0035389C"/>
    <w:rsid w:val="00365D04"/>
    <w:rsid w:val="00365E2A"/>
    <w:rsid w:val="00377BFC"/>
    <w:rsid w:val="00382780"/>
    <w:rsid w:val="003B63B1"/>
    <w:rsid w:val="003C48C2"/>
    <w:rsid w:val="003C6812"/>
    <w:rsid w:val="003C6863"/>
    <w:rsid w:val="003D781E"/>
    <w:rsid w:val="003F0C7A"/>
    <w:rsid w:val="003F33B1"/>
    <w:rsid w:val="003F4FF0"/>
    <w:rsid w:val="003F5580"/>
    <w:rsid w:val="0040266A"/>
    <w:rsid w:val="00402FA5"/>
    <w:rsid w:val="0041541D"/>
    <w:rsid w:val="00422829"/>
    <w:rsid w:val="0042584E"/>
    <w:rsid w:val="004317F1"/>
    <w:rsid w:val="00434B62"/>
    <w:rsid w:val="00440D43"/>
    <w:rsid w:val="00441677"/>
    <w:rsid w:val="00443FEB"/>
    <w:rsid w:val="00446E85"/>
    <w:rsid w:val="004514E8"/>
    <w:rsid w:val="0045587D"/>
    <w:rsid w:val="004611B2"/>
    <w:rsid w:val="0046736E"/>
    <w:rsid w:val="0048796F"/>
    <w:rsid w:val="00491432"/>
    <w:rsid w:val="00496B64"/>
    <w:rsid w:val="004A6E99"/>
    <w:rsid w:val="004B0A53"/>
    <w:rsid w:val="004B5D26"/>
    <w:rsid w:val="004C3640"/>
    <w:rsid w:val="004D52F5"/>
    <w:rsid w:val="004E126F"/>
    <w:rsid w:val="004F2CDA"/>
    <w:rsid w:val="004F4DBB"/>
    <w:rsid w:val="00506638"/>
    <w:rsid w:val="00524F0B"/>
    <w:rsid w:val="005338B8"/>
    <w:rsid w:val="00540966"/>
    <w:rsid w:val="00553D30"/>
    <w:rsid w:val="0056280E"/>
    <w:rsid w:val="0058743F"/>
    <w:rsid w:val="00592D15"/>
    <w:rsid w:val="00593F97"/>
    <w:rsid w:val="005B6071"/>
    <w:rsid w:val="005B6ACE"/>
    <w:rsid w:val="005C1C14"/>
    <w:rsid w:val="005E1FD6"/>
    <w:rsid w:val="005E61F2"/>
    <w:rsid w:val="005F3A69"/>
    <w:rsid w:val="005F3DC7"/>
    <w:rsid w:val="005F434A"/>
    <w:rsid w:val="005F4B72"/>
    <w:rsid w:val="005F661D"/>
    <w:rsid w:val="00606DBA"/>
    <w:rsid w:val="0061417D"/>
    <w:rsid w:val="00622584"/>
    <w:rsid w:val="00624DEB"/>
    <w:rsid w:val="006305F5"/>
    <w:rsid w:val="0063185D"/>
    <w:rsid w:val="00643B4B"/>
    <w:rsid w:val="0064720C"/>
    <w:rsid w:val="0065108F"/>
    <w:rsid w:val="00652DC0"/>
    <w:rsid w:val="006557A4"/>
    <w:rsid w:val="006574CB"/>
    <w:rsid w:val="00664D85"/>
    <w:rsid w:val="006762D0"/>
    <w:rsid w:val="00681011"/>
    <w:rsid w:val="006A03A9"/>
    <w:rsid w:val="006B41E0"/>
    <w:rsid w:val="006B433A"/>
    <w:rsid w:val="006B7089"/>
    <w:rsid w:val="006C21FD"/>
    <w:rsid w:val="006E0780"/>
    <w:rsid w:val="006E28D6"/>
    <w:rsid w:val="006E33E0"/>
    <w:rsid w:val="00702E0D"/>
    <w:rsid w:val="007030EB"/>
    <w:rsid w:val="00703E3D"/>
    <w:rsid w:val="007049D5"/>
    <w:rsid w:val="00711FE9"/>
    <w:rsid w:val="0071347E"/>
    <w:rsid w:val="00714486"/>
    <w:rsid w:val="00733B0B"/>
    <w:rsid w:val="007550E7"/>
    <w:rsid w:val="007562E1"/>
    <w:rsid w:val="00765AF9"/>
    <w:rsid w:val="00766855"/>
    <w:rsid w:val="00776983"/>
    <w:rsid w:val="007859BB"/>
    <w:rsid w:val="0079633C"/>
    <w:rsid w:val="007A4E37"/>
    <w:rsid w:val="007B7CAF"/>
    <w:rsid w:val="007C5A0A"/>
    <w:rsid w:val="007D010D"/>
    <w:rsid w:val="007D7CDD"/>
    <w:rsid w:val="007E0546"/>
    <w:rsid w:val="007E1F62"/>
    <w:rsid w:val="007E551B"/>
    <w:rsid w:val="007E68E1"/>
    <w:rsid w:val="007F16B6"/>
    <w:rsid w:val="007F6BD2"/>
    <w:rsid w:val="008117F3"/>
    <w:rsid w:val="008219E0"/>
    <w:rsid w:val="00834E48"/>
    <w:rsid w:val="00845524"/>
    <w:rsid w:val="00856A98"/>
    <w:rsid w:val="00860CCD"/>
    <w:rsid w:val="008653FA"/>
    <w:rsid w:val="00883705"/>
    <w:rsid w:val="00885CAF"/>
    <w:rsid w:val="008864D1"/>
    <w:rsid w:val="00887D75"/>
    <w:rsid w:val="008927B5"/>
    <w:rsid w:val="00897C2B"/>
    <w:rsid w:val="00897E61"/>
    <w:rsid w:val="008A0D15"/>
    <w:rsid w:val="008B1D63"/>
    <w:rsid w:val="008B31AC"/>
    <w:rsid w:val="008B534B"/>
    <w:rsid w:val="008C48FE"/>
    <w:rsid w:val="008D2443"/>
    <w:rsid w:val="008D308B"/>
    <w:rsid w:val="008D3D2D"/>
    <w:rsid w:val="008E06CC"/>
    <w:rsid w:val="008F07EE"/>
    <w:rsid w:val="008F4C29"/>
    <w:rsid w:val="008F6531"/>
    <w:rsid w:val="00903F9C"/>
    <w:rsid w:val="0090488A"/>
    <w:rsid w:val="00904DFC"/>
    <w:rsid w:val="00915D8B"/>
    <w:rsid w:val="00916905"/>
    <w:rsid w:val="0092351E"/>
    <w:rsid w:val="00923B69"/>
    <w:rsid w:val="009263FD"/>
    <w:rsid w:val="00944773"/>
    <w:rsid w:val="00962799"/>
    <w:rsid w:val="00980A05"/>
    <w:rsid w:val="0098320A"/>
    <w:rsid w:val="009934BF"/>
    <w:rsid w:val="0099367A"/>
    <w:rsid w:val="00995E52"/>
    <w:rsid w:val="009A3297"/>
    <w:rsid w:val="009D3E00"/>
    <w:rsid w:val="009E1341"/>
    <w:rsid w:val="009F28E3"/>
    <w:rsid w:val="00A002DC"/>
    <w:rsid w:val="00A20469"/>
    <w:rsid w:val="00A222A3"/>
    <w:rsid w:val="00A50455"/>
    <w:rsid w:val="00A508CD"/>
    <w:rsid w:val="00A51017"/>
    <w:rsid w:val="00A577A8"/>
    <w:rsid w:val="00A60E7C"/>
    <w:rsid w:val="00A630E9"/>
    <w:rsid w:val="00A65976"/>
    <w:rsid w:val="00A7331C"/>
    <w:rsid w:val="00A90E66"/>
    <w:rsid w:val="00AA13E6"/>
    <w:rsid w:val="00AA4FC2"/>
    <w:rsid w:val="00AB6A39"/>
    <w:rsid w:val="00AC33B5"/>
    <w:rsid w:val="00AD1827"/>
    <w:rsid w:val="00AE35E8"/>
    <w:rsid w:val="00AE57D6"/>
    <w:rsid w:val="00AE63A2"/>
    <w:rsid w:val="00AF4B9A"/>
    <w:rsid w:val="00AF4E64"/>
    <w:rsid w:val="00AF6002"/>
    <w:rsid w:val="00AF6C49"/>
    <w:rsid w:val="00B17C66"/>
    <w:rsid w:val="00B22827"/>
    <w:rsid w:val="00B24BC2"/>
    <w:rsid w:val="00B253DD"/>
    <w:rsid w:val="00B340B8"/>
    <w:rsid w:val="00B47C91"/>
    <w:rsid w:val="00B65B11"/>
    <w:rsid w:val="00B741CA"/>
    <w:rsid w:val="00B74204"/>
    <w:rsid w:val="00B8241F"/>
    <w:rsid w:val="00B90215"/>
    <w:rsid w:val="00BA18C6"/>
    <w:rsid w:val="00BA4926"/>
    <w:rsid w:val="00BA5C3A"/>
    <w:rsid w:val="00BA6A4E"/>
    <w:rsid w:val="00BB361B"/>
    <w:rsid w:val="00BB77B3"/>
    <w:rsid w:val="00BC4356"/>
    <w:rsid w:val="00BC4EA7"/>
    <w:rsid w:val="00BC69B0"/>
    <w:rsid w:val="00BC6AE6"/>
    <w:rsid w:val="00BE19FE"/>
    <w:rsid w:val="00BE1B38"/>
    <w:rsid w:val="00BE38FA"/>
    <w:rsid w:val="00BF5378"/>
    <w:rsid w:val="00C06576"/>
    <w:rsid w:val="00C10D8D"/>
    <w:rsid w:val="00C22A7D"/>
    <w:rsid w:val="00C36FAA"/>
    <w:rsid w:val="00C36FBD"/>
    <w:rsid w:val="00C37627"/>
    <w:rsid w:val="00C479ED"/>
    <w:rsid w:val="00C550D7"/>
    <w:rsid w:val="00C62F5E"/>
    <w:rsid w:val="00C6500F"/>
    <w:rsid w:val="00C71387"/>
    <w:rsid w:val="00C82FB7"/>
    <w:rsid w:val="00C85A79"/>
    <w:rsid w:val="00C85EC7"/>
    <w:rsid w:val="00C86C65"/>
    <w:rsid w:val="00C94215"/>
    <w:rsid w:val="00CA0498"/>
    <w:rsid w:val="00CA2C23"/>
    <w:rsid w:val="00CA6811"/>
    <w:rsid w:val="00CB5F46"/>
    <w:rsid w:val="00CC0C2D"/>
    <w:rsid w:val="00CD31F7"/>
    <w:rsid w:val="00CD7072"/>
    <w:rsid w:val="00CD7162"/>
    <w:rsid w:val="00CE245D"/>
    <w:rsid w:val="00CE3670"/>
    <w:rsid w:val="00CF0167"/>
    <w:rsid w:val="00CF4B04"/>
    <w:rsid w:val="00CF557D"/>
    <w:rsid w:val="00D03B14"/>
    <w:rsid w:val="00D03CB7"/>
    <w:rsid w:val="00D05CF2"/>
    <w:rsid w:val="00D148C9"/>
    <w:rsid w:val="00D20478"/>
    <w:rsid w:val="00D20AE2"/>
    <w:rsid w:val="00D37042"/>
    <w:rsid w:val="00D423ED"/>
    <w:rsid w:val="00D44339"/>
    <w:rsid w:val="00D56BCE"/>
    <w:rsid w:val="00D768CF"/>
    <w:rsid w:val="00D76FD7"/>
    <w:rsid w:val="00D9452C"/>
    <w:rsid w:val="00D94D1F"/>
    <w:rsid w:val="00DA209B"/>
    <w:rsid w:val="00DB43E7"/>
    <w:rsid w:val="00DB5D5A"/>
    <w:rsid w:val="00DE4CB8"/>
    <w:rsid w:val="00DF3A27"/>
    <w:rsid w:val="00DF40F6"/>
    <w:rsid w:val="00DF433D"/>
    <w:rsid w:val="00E132E8"/>
    <w:rsid w:val="00E1513B"/>
    <w:rsid w:val="00E25168"/>
    <w:rsid w:val="00E2615D"/>
    <w:rsid w:val="00E27D2A"/>
    <w:rsid w:val="00E332AB"/>
    <w:rsid w:val="00E36EE6"/>
    <w:rsid w:val="00E43BCC"/>
    <w:rsid w:val="00E44D47"/>
    <w:rsid w:val="00E603C2"/>
    <w:rsid w:val="00E65D27"/>
    <w:rsid w:val="00E65D7E"/>
    <w:rsid w:val="00E668C5"/>
    <w:rsid w:val="00E72EFF"/>
    <w:rsid w:val="00E778A5"/>
    <w:rsid w:val="00E802C2"/>
    <w:rsid w:val="00E80F45"/>
    <w:rsid w:val="00E8473B"/>
    <w:rsid w:val="00E93F7E"/>
    <w:rsid w:val="00E957C2"/>
    <w:rsid w:val="00E9792F"/>
    <w:rsid w:val="00EA353D"/>
    <w:rsid w:val="00EA3A69"/>
    <w:rsid w:val="00EB1F6F"/>
    <w:rsid w:val="00EB2189"/>
    <w:rsid w:val="00EB68D8"/>
    <w:rsid w:val="00EC312F"/>
    <w:rsid w:val="00EC4BE4"/>
    <w:rsid w:val="00EC4DC1"/>
    <w:rsid w:val="00ED1304"/>
    <w:rsid w:val="00EE22E2"/>
    <w:rsid w:val="00EE5950"/>
    <w:rsid w:val="00EF41CD"/>
    <w:rsid w:val="00EF5D4F"/>
    <w:rsid w:val="00F00D21"/>
    <w:rsid w:val="00F07355"/>
    <w:rsid w:val="00F13061"/>
    <w:rsid w:val="00F21F38"/>
    <w:rsid w:val="00F457E4"/>
    <w:rsid w:val="00F52372"/>
    <w:rsid w:val="00F53112"/>
    <w:rsid w:val="00F54B3A"/>
    <w:rsid w:val="00F5797D"/>
    <w:rsid w:val="00F625C4"/>
    <w:rsid w:val="00F8041C"/>
    <w:rsid w:val="00F80F0A"/>
    <w:rsid w:val="00FA00E6"/>
    <w:rsid w:val="00FB29AD"/>
    <w:rsid w:val="00FB30DB"/>
    <w:rsid w:val="00FB5B69"/>
    <w:rsid w:val="00FC0F64"/>
    <w:rsid w:val="00FC52BF"/>
    <w:rsid w:val="00FC7A2E"/>
    <w:rsid w:val="00FC7B6F"/>
    <w:rsid w:val="00FD68EB"/>
    <w:rsid w:val="00FE2502"/>
    <w:rsid w:val="00FE28BA"/>
    <w:rsid w:val="00FE3C10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9C40"/>
  <w15:docId w15:val="{E92904C1-EA16-4932-B8DB-2301C3D4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D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0D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0D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0D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0D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0D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0D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0D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0D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0D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550D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550D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Heading1Char">
    <w:name w:val="Heading 1 Char"/>
    <w:basedOn w:val="DefaultParagraphFont"/>
    <w:link w:val="Heading1"/>
    <w:uiPriority w:val="9"/>
    <w:rsid w:val="00C550D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0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0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0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0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0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0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0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0D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50D7"/>
    <w:rPr>
      <w:b/>
      <w:bCs/>
      <w:color w:val="943634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0D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50D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C550D7"/>
    <w:rPr>
      <w:b/>
      <w:bCs/>
      <w:spacing w:val="0"/>
    </w:rPr>
  </w:style>
  <w:style w:type="character" w:styleId="Emphasis">
    <w:name w:val="Emphasis"/>
    <w:uiPriority w:val="20"/>
    <w:qFormat/>
    <w:rsid w:val="00C550D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C550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50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50D7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C550D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0D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0D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550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C550D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550D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550D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550D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50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62"/>
    <w:rPr>
      <w:rFonts w:ascii="Tahoma" w:hAnsi="Tahoma" w:cs="Tahoma"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6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4A8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36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4A8"/>
    <w:rPr>
      <w:i/>
      <w:i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94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52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52C"/>
    <w:rPr>
      <w:i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52C"/>
    <w:rPr>
      <w:b/>
      <w:bCs/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B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en-GB" w:eastAsia="en-GB" w:bidi="ar-SA"/>
    </w:rPr>
  </w:style>
  <w:style w:type="character" w:styleId="Hyperlink">
    <w:name w:val="Hyperlink"/>
    <w:basedOn w:val="DefaultParagraphFont"/>
    <w:uiPriority w:val="99"/>
    <w:unhideWhenUsed/>
    <w:rsid w:val="004317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1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ixabay.com/en/christian-christmas-family-holy-202835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FD3EF-CE0A-45A3-B983-3A2DF54C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Coulthard</cp:lastModifiedBy>
  <cp:revision>4</cp:revision>
  <cp:lastPrinted>2022-11-23T14:26:00Z</cp:lastPrinted>
  <dcterms:created xsi:type="dcterms:W3CDTF">2024-11-27T13:16:00Z</dcterms:created>
  <dcterms:modified xsi:type="dcterms:W3CDTF">2024-11-27T21:14:00Z</dcterms:modified>
</cp:coreProperties>
</file>