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2E993" w14:textId="42CEC03B" w:rsidR="00152A0E" w:rsidRPr="00BB4491" w:rsidRDefault="00152A0E" w:rsidP="00152A0E">
      <w:pPr>
        <w:spacing w:after="0" w:line="360" w:lineRule="auto"/>
        <w:rPr>
          <w:rFonts w:ascii="Kristen ITC" w:hAnsi="Kristen ITC"/>
          <w:b/>
          <w:bCs/>
          <w:sz w:val="21"/>
          <w:szCs w:val="21"/>
        </w:rPr>
      </w:pPr>
      <w:r w:rsidRPr="00BB4491">
        <w:rPr>
          <w:rFonts w:ascii="Kristen ITC" w:hAnsi="Kristen ITC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A9C562" wp14:editId="10B16F2E">
                <wp:simplePos x="0" y="0"/>
                <wp:positionH relativeFrom="margin">
                  <wp:align>left</wp:align>
                </wp:positionH>
                <wp:positionV relativeFrom="paragraph">
                  <wp:posOffset>-220980</wp:posOffset>
                </wp:positionV>
                <wp:extent cx="4410075" cy="967740"/>
                <wp:effectExtent l="0" t="0" r="28575" b="2286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0075" cy="967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E55C52" w14:textId="27779B50" w:rsidR="00152A0E" w:rsidRPr="00194CE5" w:rsidRDefault="00152A0E" w:rsidP="00152A0E">
                            <w:pPr>
                              <w:rPr>
                                <w:rFonts w:ascii="Kristen ITC" w:hAnsi="Kristen ITC"/>
                                <w:i w:val="0"/>
                                <w:iCs w:val="0"/>
                                <w:sz w:val="32"/>
                                <w:szCs w:val="32"/>
                              </w:rPr>
                            </w:pPr>
                            <w:r w:rsidRPr="002F2A6A">
                              <w:rPr>
                                <w:rFonts w:cs="Arial"/>
                                <w:noProof/>
                                <w:color w:val="000000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229A01E0" wp14:editId="0946C2E6">
                                  <wp:extent cx="651510" cy="788478"/>
                                  <wp:effectExtent l="0" t="0" r="0" b="0"/>
                                  <wp:docPr id="183678983" name="Picture 183678983" descr="C:\Users\sandra\AppData\Local\Microsoft\Windows\Temporary Internet Files\Content.IE5\4H6YVRI7\remembrance-poppy[1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sandra\AppData\Local\Microsoft\Windows\Temporary Internet Files\Content.IE5\4H6YVRI7\remembrance-poppy[1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7468" cy="7956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Kristen ITC" w:hAnsi="Kristen ITC"/>
                                <w:i w:val="0"/>
                                <w:iCs w:val="0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="00392D3D">
                              <w:rPr>
                                <w:rFonts w:ascii="Kristen ITC" w:hAnsi="Kristen ITC"/>
                                <w:i w:val="0"/>
                                <w:iCs w:val="0"/>
                                <w:sz w:val="32"/>
                                <w:szCs w:val="32"/>
                              </w:rPr>
                              <w:t>November Dates</w:t>
                            </w:r>
                            <w:r w:rsidRPr="00194CE5">
                              <w:rPr>
                                <w:rFonts w:ascii="Kristen ITC" w:hAnsi="Kristen ITC"/>
                                <w:i w:val="0"/>
                                <w:iCs w:val="0"/>
                                <w:sz w:val="32"/>
                                <w:szCs w:val="32"/>
                              </w:rPr>
                              <w:t xml:space="preserve"> for the Diary</w:t>
                            </w:r>
                            <w:r>
                              <w:rPr>
                                <w:rFonts w:ascii="Kristen ITC" w:hAnsi="Kristen ITC"/>
                                <w:i w:val="0"/>
                                <w:iCs w:val="0"/>
                                <w:sz w:val="32"/>
                                <w:szCs w:val="32"/>
                              </w:rPr>
                              <w:t xml:space="preserve"> November 2023 </w:t>
                            </w:r>
                            <w:r w:rsidRPr="00194CE5">
                              <w:rPr>
                                <w:rFonts w:ascii="Kristen ITC" w:hAnsi="Kristen ITC"/>
                                <w:i w:val="0"/>
                                <w:iCs w:val="0"/>
                                <w:sz w:val="32"/>
                                <w:szCs w:val="32"/>
                              </w:rPr>
                              <w:t>202</w:t>
                            </w:r>
                            <w:r>
                              <w:rPr>
                                <w:rFonts w:ascii="Kristen ITC" w:hAnsi="Kristen ITC"/>
                                <w:i w:val="0"/>
                                <w:iCs w:val="0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  <w:p w14:paraId="1C136D2A" w14:textId="77777777" w:rsidR="00152A0E" w:rsidRPr="00194CE5" w:rsidRDefault="00152A0E" w:rsidP="00152A0E">
                            <w:pPr>
                              <w:rPr>
                                <w:i w:val="0"/>
                                <w:iCs w:val="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A9C56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17.4pt;width:347.25pt;height:76.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" fillcolor="window" strokeweight=".5pt">
                <v:textbox>
                  <w:txbxContent>
                    <w:p w14:paraId="0AE55C52" w14:textId="27779B50" w:rsidR="00152A0E" w:rsidRPr="00194CE5" w:rsidRDefault="00152A0E" w:rsidP="00152A0E">
                      <w:pPr>
                        <w:rPr>
                          <w:rFonts w:ascii="Kristen ITC" w:hAnsi="Kristen ITC"/>
                          <w:i w:val="0"/>
                          <w:iCs w:val="0"/>
                          <w:sz w:val="32"/>
                          <w:szCs w:val="32"/>
                        </w:rPr>
                      </w:pPr>
                      <w:r w:rsidRPr="002F2A6A">
                        <w:rPr>
                          <w:rFonts w:cs="Arial"/>
                          <w:noProof/>
                          <w:color w:val="000000"/>
                          <w:sz w:val="28"/>
                          <w:szCs w:val="28"/>
                        </w:rPr>
                        <w:drawing>
                          <wp:inline distT="0" distB="0" distL="0" distR="0" wp14:anchorId="229A01E0" wp14:editId="0946C2E6">
                            <wp:extent cx="651510" cy="788478"/>
                            <wp:effectExtent l="0" t="0" r="0" b="0"/>
                            <wp:docPr id="183678983" name="Picture 183678983" descr="C:\Users\sandra\AppData\Local\Microsoft\Windows\Temporary Internet Files\Content.IE5\4H6YVRI7\remembrance-poppy[1]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sandra\AppData\Local\Microsoft\Windows\Temporary Internet Files\Content.IE5\4H6YVRI7\remembrance-poppy[1]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7468" cy="7956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Kristen ITC" w:hAnsi="Kristen ITC"/>
                          <w:i w:val="0"/>
                          <w:iCs w:val="0"/>
                          <w:sz w:val="32"/>
                          <w:szCs w:val="32"/>
                        </w:rPr>
                        <w:t xml:space="preserve">   </w:t>
                      </w:r>
                      <w:r w:rsidR="00392D3D">
                        <w:rPr>
                          <w:rFonts w:ascii="Kristen ITC" w:hAnsi="Kristen ITC"/>
                          <w:i w:val="0"/>
                          <w:iCs w:val="0"/>
                          <w:sz w:val="32"/>
                          <w:szCs w:val="32"/>
                        </w:rPr>
                        <w:t>November Dates</w:t>
                      </w:r>
                      <w:r w:rsidRPr="00194CE5">
                        <w:rPr>
                          <w:rFonts w:ascii="Kristen ITC" w:hAnsi="Kristen ITC"/>
                          <w:i w:val="0"/>
                          <w:iCs w:val="0"/>
                          <w:sz w:val="32"/>
                          <w:szCs w:val="32"/>
                        </w:rPr>
                        <w:t xml:space="preserve"> for the Diary</w:t>
                      </w:r>
                      <w:r>
                        <w:rPr>
                          <w:rFonts w:ascii="Kristen ITC" w:hAnsi="Kristen ITC"/>
                          <w:i w:val="0"/>
                          <w:iCs w:val="0"/>
                          <w:sz w:val="32"/>
                          <w:szCs w:val="32"/>
                        </w:rPr>
                        <w:t xml:space="preserve"> November 2023 </w:t>
                      </w:r>
                      <w:r w:rsidRPr="00194CE5">
                        <w:rPr>
                          <w:rFonts w:ascii="Kristen ITC" w:hAnsi="Kristen ITC"/>
                          <w:i w:val="0"/>
                          <w:iCs w:val="0"/>
                          <w:sz w:val="32"/>
                          <w:szCs w:val="32"/>
                        </w:rPr>
                        <w:t>202</w:t>
                      </w:r>
                      <w:r>
                        <w:rPr>
                          <w:rFonts w:ascii="Kristen ITC" w:hAnsi="Kristen ITC"/>
                          <w:i w:val="0"/>
                          <w:iCs w:val="0"/>
                          <w:sz w:val="32"/>
                          <w:szCs w:val="32"/>
                        </w:rPr>
                        <w:t>3</w:t>
                      </w:r>
                    </w:p>
                    <w:p w14:paraId="1C136D2A" w14:textId="77777777" w:rsidR="00152A0E" w:rsidRPr="00194CE5" w:rsidRDefault="00152A0E" w:rsidP="00152A0E">
                      <w:pPr>
                        <w:rPr>
                          <w:i w:val="0"/>
                          <w:iCs w:val="0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57B479" w14:textId="77777777" w:rsidR="00152A0E" w:rsidRPr="00BB4491" w:rsidRDefault="00152A0E" w:rsidP="00152A0E">
      <w:pPr>
        <w:spacing w:after="0" w:line="240" w:lineRule="auto"/>
        <w:jc w:val="center"/>
        <w:rPr>
          <w:rFonts w:cstheme="minorHAnsi"/>
          <w:b/>
          <w:bCs/>
          <w:sz w:val="21"/>
          <w:szCs w:val="21"/>
        </w:rPr>
      </w:pPr>
    </w:p>
    <w:p w14:paraId="0654D9B3" w14:textId="77777777" w:rsidR="00152A0E" w:rsidRDefault="00152A0E" w:rsidP="00152A0E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717BCA9E" w14:textId="77777777" w:rsidR="00152A0E" w:rsidRDefault="00152A0E" w:rsidP="00152A0E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5EB35A66" w14:textId="38539675" w:rsidR="00152A0E" w:rsidRDefault="00AC70C5" w:rsidP="00152A0E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All our services will be led by our Minister, Revd. Mark Janes this month.</w:t>
      </w:r>
    </w:p>
    <w:p w14:paraId="51E31812" w14:textId="77777777" w:rsidR="00AC70C5" w:rsidRPr="00BB4491" w:rsidRDefault="00AC70C5" w:rsidP="00152A0E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827"/>
        <w:gridCol w:w="1421"/>
      </w:tblGrid>
      <w:tr w:rsidR="00AC70C5" w:rsidRPr="00BB4491" w14:paraId="18A639C3" w14:textId="77777777" w:rsidTr="00AC70C5">
        <w:tc>
          <w:tcPr>
            <w:tcW w:w="1838" w:type="dxa"/>
          </w:tcPr>
          <w:p w14:paraId="7D0203FB" w14:textId="46C8DCE5" w:rsidR="00AC70C5" w:rsidRPr="00BB4491" w:rsidRDefault="00AC70C5" w:rsidP="00BF7558">
            <w:pPr>
              <w:spacing w:line="360" w:lineRule="auto"/>
              <w:rPr>
                <w:rFonts w:cs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BB4491">
              <w:rPr>
                <w:rFonts w:cstheme="minorHAnsi"/>
                <w:b/>
                <w:bCs/>
                <w:i w:val="0"/>
                <w:iCs w:val="0"/>
                <w:sz w:val="22"/>
                <w:szCs w:val="22"/>
              </w:rPr>
              <w:t xml:space="preserve">Saturday </w:t>
            </w:r>
            <w:r>
              <w:rPr>
                <w:rFonts w:cstheme="minorHAnsi"/>
                <w:b/>
                <w:bCs/>
                <w:i w:val="0"/>
                <w:iCs w:val="0"/>
                <w:sz w:val="22"/>
                <w:szCs w:val="22"/>
              </w:rPr>
              <w:t>1</w:t>
            </w:r>
            <w:r w:rsidRPr="00AC70C5">
              <w:rPr>
                <w:rFonts w:cstheme="minorHAnsi"/>
                <w:b/>
                <w:bCs/>
                <w:i w:val="0"/>
                <w:iCs w:val="0"/>
                <w:sz w:val="22"/>
                <w:szCs w:val="22"/>
                <w:vertAlign w:val="superscript"/>
              </w:rPr>
              <w:t>st</w:t>
            </w:r>
            <w:r>
              <w:rPr>
                <w:rFonts w:cstheme="minorHAnsi"/>
                <w:b/>
                <w:bCs/>
                <w:i w:val="0"/>
                <w:iCs w:val="0"/>
                <w:sz w:val="22"/>
                <w:szCs w:val="22"/>
              </w:rPr>
              <w:t xml:space="preserve"> No</w:t>
            </w:r>
            <w:r w:rsidRPr="00BB4491">
              <w:rPr>
                <w:rFonts w:cstheme="minorHAnsi"/>
                <w:b/>
                <w:bCs/>
                <w:i w:val="0"/>
                <w:iCs w:val="0"/>
                <w:sz w:val="22"/>
                <w:szCs w:val="22"/>
              </w:rPr>
              <w:t>v</w:t>
            </w:r>
          </w:p>
        </w:tc>
        <w:tc>
          <w:tcPr>
            <w:tcW w:w="3827" w:type="dxa"/>
          </w:tcPr>
          <w:p w14:paraId="515FA506" w14:textId="77777777" w:rsidR="00AC70C5" w:rsidRPr="00BB4491" w:rsidRDefault="00AC70C5" w:rsidP="00BF7558">
            <w:pPr>
              <w:rPr>
                <w:rFonts w:cs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BB4491">
              <w:rPr>
                <w:rFonts w:cstheme="minorHAnsi"/>
                <w:b/>
                <w:bCs/>
                <w:i w:val="0"/>
                <w:iCs w:val="0"/>
                <w:sz w:val="22"/>
                <w:szCs w:val="22"/>
              </w:rPr>
              <w:t xml:space="preserve">First Saturday Prayer gathering </w:t>
            </w:r>
          </w:p>
        </w:tc>
        <w:tc>
          <w:tcPr>
            <w:tcW w:w="1421" w:type="dxa"/>
          </w:tcPr>
          <w:p w14:paraId="5D4AC64C" w14:textId="77777777" w:rsidR="00AC70C5" w:rsidRPr="00BB4491" w:rsidRDefault="00AC70C5" w:rsidP="00BF7558">
            <w:pPr>
              <w:spacing w:line="360" w:lineRule="auto"/>
              <w:rPr>
                <w:rFonts w:cs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BB4491">
              <w:rPr>
                <w:rFonts w:cstheme="minorHAnsi"/>
                <w:b/>
                <w:bCs/>
                <w:i w:val="0"/>
                <w:iCs w:val="0"/>
                <w:sz w:val="22"/>
                <w:szCs w:val="22"/>
              </w:rPr>
              <w:t>9.30am</w:t>
            </w:r>
          </w:p>
        </w:tc>
      </w:tr>
      <w:tr w:rsidR="00152A0E" w:rsidRPr="00BB4491" w14:paraId="510C333D" w14:textId="77777777" w:rsidTr="00475480">
        <w:tc>
          <w:tcPr>
            <w:tcW w:w="1838" w:type="dxa"/>
            <w:vMerge w:val="restart"/>
          </w:tcPr>
          <w:p w14:paraId="6B98DF59" w14:textId="2BEB22EE" w:rsidR="00152A0E" w:rsidRPr="00BB4491" w:rsidRDefault="00152A0E" w:rsidP="00475480">
            <w:pPr>
              <w:spacing w:line="360" w:lineRule="auto"/>
              <w:rPr>
                <w:rFonts w:cs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BB4491">
              <w:rPr>
                <w:rFonts w:cstheme="minorHAnsi"/>
                <w:b/>
                <w:bCs/>
                <w:i w:val="0"/>
                <w:iCs w:val="0"/>
                <w:sz w:val="22"/>
                <w:szCs w:val="22"/>
              </w:rPr>
              <w:t xml:space="preserve">Sunday </w:t>
            </w:r>
            <w:r w:rsidR="00AC70C5">
              <w:rPr>
                <w:rFonts w:cstheme="minorHAnsi"/>
                <w:b/>
                <w:bCs/>
                <w:i w:val="0"/>
                <w:iCs w:val="0"/>
                <w:sz w:val="22"/>
                <w:szCs w:val="22"/>
              </w:rPr>
              <w:t>2nd</w:t>
            </w:r>
            <w:r w:rsidR="004D4672">
              <w:rPr>
                <w:rFonts w:cstheme="minorHAnsi"/>
                <w:b/>
                <w:bCs/>
                <w:i w:val="0"/>
                <w:iCs w:val="0"/>
                <w:sz w:val="22"/>
                <w:szCs w:val="22"/>
              </w:rPr>
              <w:t xml:space="preserve"> </w:t>
            </w:r>
            <w:r w:rsidR="004D4672" w:rsidRPr="00BB4491">
              <w:rPr>
                <w:rFonts w:cstheme="minorHAnsi"/>
                <w:b/>
                <w:bCs/>
                <w:i w:val="0"/>
                <w:iCs w:val="0"/>
                <w:sz w:val="22"/>
                <w:szCs w:val="22"/>
              </w:rPr>
              <w:t>Nov</w:t>
            </w:r>
          </w:p>
          <w:p w14:paraId="62BD46F3" w14:textId="77777777" w:rsidR="00152A0E" w:rsidRPr="00BB4491" w:rsidRDefault="00152A0E" w:rsidP="00475480">
            <w:pPr>
              <w:spacing w:line="360" w:lineRule="auto"/>
              <w:rPr>
                <w:rFonts w:cstheme="minorHAnsi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3827" w:type="dxa"/>
          </w:tcPr>
          <w:p w14:paraId="1257CE98" w14:textId="197D8E99" w:rsidR="00392D3D" w:rsidRPr="00BB4491" w:rsidRDefault="00152A0E" w:rsidP="00392D3D">
            <w:pPr>
              <w:rPr>
                <w:rFonts w:cs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BB4491">
              <w:rPr>
                <w:rFonts w:cstheme="minorHAnsi"/>
                <w:b/>
                <w:bCs/>
                <w:i w:val="0"/>
                <w:iCs w:val="0"/>
                <w:sz w:val="22"/>
                <w:szCs w:val="22"/>
              </w:rPr>
              <w:t xml:space="preserve">Morning worship </w:t>
            </w:r>
          </w:p>
          <w:p w14:paraId="4D9D496D" w14:textId="301865FB" w:rsidR="00152A0E" w:rsidRPr="00BB4491" w:rsidRDefault="00152A0E" w:rsidP="00475480">
            <w:pPr>
              <w:rPr>
                <w:rFonts w:cstheme="minorHAnsi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1421" w:type="dxa"/>
          </w:tcPr>
          <w:p w14:paraId="2616BAE2" w14:textId="77777777" w:rsidR="00152A0E" w:rsidRPr="00BB4491" w:rsidRDefault="00152A0E" w:rsidP="00475480">
            <w:pPr>
              <w:spacing w:line="360" w:lineRule="auto"/>
              <w:rPr>
                <w:rFonts w:cs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BB4491">
              <w:rPr>
                <w:rFonts w:cstheme="minorHAnsi"/>
                <w:b/>
                <w:bCs/>
                <w:i w:val="0"/>
                <w:iCs w:val="0"/>
                <w:sz w:val="22"/>
                <w:szCs w:val="22"/>
              </w:rPr>
              <w:t>10.30am</w:t>
            </w:r>
          </w:p>
        </w:tc>
      </w:tr>
      <w:tr w:rsidR="00152A0E" w:rsidRPr="00BB4491" w14:paraId="2DCE3478" w14:textId="77777777" w:rsidTr="00475480">
        <w:tc>
          <w:tcPr>
            <w:tcW w:w="1838" w:type="dxa"/>
            <w:vMerge/>
          </w:tcPr>
          <w:p w14:paraId="5C167B68" w14:textId="77777777" w:rsidR="00152A0E" w:rsidRPr="00BB4491" w:rsidRDefault="00152A0E" w:rsidP="00475480">
            <w:pPr>
              <w:spacing w:line="360" w:lineRule="auto"/>
              <w:rPr>
                <w:rFonts w:cstheme="minorHAnsi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3827" w:type="dxa"/>
          </w:tcPr>
          <w:p w14:paraId="65893339" w14:textId="77777777" w:rsidR="00152A0E" w:rsidRPr="00BB4491" w:rsidRDefault="00152A0E" w:rsidP="00475480">
            <w:pPr>
              <w:rPr>
                <w:rFonts w:cs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BB4491">
              <w:rPr>
                <w:rFonts w:cstheme="minorHAnsi"/>
                <w:b/>
                <w:bCs/>
                <w:i w:val="0"/>
                <w:iCs w:val="0"/>
                <w:sz w:val="22"/>
                <w:szCs w:val="22"/>
              </w:rPr>
              <w:t>CHURCH MEETING,</w:t>
            </w:r>
          </w:p>
          <w:p w14:paraId="5B7F07DE" w14:textId="77777777" w:rsidR="00152A0E" w:rsidRPr="00BB4491" w:rsidRDefault="00152A0E" w:rsidP="00475480">
            <w:pPr>
              <w:rPr>
                <w:rFonts w:cstheme="minorHAnsi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1421" w:type="dxa"/>
          </w:tcPr>
          <w:p w14:paraId="335DBAA6" w14:textId="77777777" w:rsidR="00152A0E" w:rsidRPr="00BB4491" w:rsidRDefault="00152A0E" w:rsidP="00475480">
            <w:pPr>
              <w:spacing w:line="360" w:lineRule="auto"/>
              <w:rPr>
                <w:rFonts w:cs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BB4491">
              <w:rPr>
                <w:rFonts w:cstheme="minorHAnsi"/>
                <w:b/>
                <w:bCs/>
                <w:i w:val="0"/>
                <w:iCs w:val="0"/>
                <w:sz w:val="22"/>
                <w:szCs w:val="22"/>
              </w:rPr>
              <w:t>12 noon</w:t>
            </w:r>
          </w:p>
        </w:tc>
      </w:tr>
      <w:tr w:rsidR="00152A0E" w:rsidRPr="00BB4491" w14:paraId="66F9834D" w14:textId="77777777" w:rsidTr="00475480">
        <w:trPr>
          <w:trHeight w:val="476"/>
        </w:trPr>
        <w:tc>
          <w:tcPr>
            <w:tcW w:w="1838" w:type="dxa"/>
          </w:tcPr>
          <w:p w14:paraId="5ABFA1FB" w14:textId="1C3F78BD" w:rsidR="00152A0E" w:rsidRPr="00BB4491" w:rsidRDefault="00152A0E" w:rsidP="00475480">
            <w:pPr>
              <w:spacing w:line="360" w:lineRule="auto"/>
              <w:rPr>
                <w:rFonts w:cs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BB4491">
              <w:rPr>
                <w:rFonts w:cstheme="minorHAnsi"/>
                <w:b/>
                <w:bCs/>
                <w:i w:val="0"/>
                <w:iCs w:val="0"/>
                <w:sz w:val="22"/>
                <w:szCs w:val="22"/>
              </w:rPr>
              <w:t xml:space="preserve">Weds </w:t>
            </w:r>
            <w:r w:rsidR="00AC70C5">
              <w:rPr>
                <w:rFonts w:cstheme="minorHAnsi"/>
                <w:b/>
                <w:bCs/>
                <w:i w:val="0"/>
                <w:iCs w:val="0"/>
                <w:sz w:val="22"/>
                <w:szCs w:val="22"/>
              </w:rPr>
              <w:t>5</w:t>
            </w:r>
            <w:r w:rsidRPr="00BB4491">
              <w:rPr>
                <w:rFonts w:cstheme="minorHAnsi"/>
                <w:b/>
                <w:bCs/>
                <w:i w:val="0"/>
                <w:iCs w:val="0"/>
                <w:sz w:val="22"/>
                <w:szCs w:val="22"/>
                <w:vertAlign w:val="superscript"/>
              </w:rPr>
              <w:t>th</w:t>
            </w:r>
            <w:r w:rsidRPr="00BB4491">
              <w:rPr>
                <w:rFonts w:cstheme="minorHAnsi"/>
                <w:b/>
                <w:bCs/>
                <w:i w:val="0"/>
                <w:iCs w:val="0"/>
                <w:sz w:val="22"/>
                <w:szCs w:val="22"/>
              </w:rPr>
              <w:t xml:space="preserve"> Nov</w:t>
            </w:r>
          </w:p>
        </w:tc>
        <w:tc>
          <w:tcPr>
            <w:tcW w:w="3827" w:type="dxa"/>
          </w:tcPr>
          <w:p w14:paraId="04B5F17B" w14:textId="2176F978" w:rsidR="00152A0E" w:rsidRPr="00BB4491" w:rsidRDefault="004D4672" w:rsidP="00475480">
            <w:pPr>
              <w:rPr>
                <w:rFonts w:cs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AE2E86">
              <w:rPr>
                <w:rFonts w:cstheme="minorHAnsi"/>
                <w:b/>
                <w:bCs/>
                <w:i w:val="0"/>
                <w:iCs w:val="0"/>
                <w:sz w:val="21"/>
                <w:szCs w:val="21"/>
              </w:rPr>
              <w:t>Open Door café and Bible Study</w:t>
            </w:r>
          </w:p>
        </w:tc>
        <w:tc>
          <w:tcPr>
            <w:tcW w:w="1421" w:type="dxa"/>
          </w:tcPr>
          <w:p w14:paraId="52FDA03F" w14:textId="68EC73F3" w:rsidR="00152A0E" w:rsidRPr="00BB4491" w:rsidRDefault="004D4672" w:rsidP="00475480">
            <w:pPr>
              <w:rPr>
                <w:rFonts w:cs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AE2E86">
              <w:rPr>
                <w:rFonts w:cstheme="minorHAnsi"/>
                <w:b/>
                <w:bCs/>
                <w:i w:val="0"/>
                <w:iCs w:val="0"/>
                <w:sz w:val="21"/>
                <w:szCs w:val="21"/>
              </w:rPr>
              <w:t>10.30</w:t>
            </w:r>
          </w:p>
        </w:tc>
      </w:tr>
      <w:tr w:rsidR="00152A0E" w:rsidRPr="00BB4491" w14:paraId="64161483" w14:textId="77777777" w:rsidTr="00475480">
        <w:trPr>
          <w:trHeight w:val="476"/>
        </w:trPr>
        <w:tc>
          <w:tcPr>
            <w:tcW w:w="1838" w:type="dxa"/>
          </w:tcPr>
          <w:p w14:paraId="0D2F08D4" w14:textId="2CC952AD" w:rsidR="00152A0E" w:rsidRPr="00BB4491" w:rsidRDefault="00152A0E" w:rsidP="00475480">
            <w:pPr>
              <w:spacing w:line="360" w:lineRule="auto"/>
              <w:rPr>
                <w:rFonts w:cs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BB4491">
              <w:rPr>
                <w:rFonts w:cstheme="minorHAnsi"/>
                <w:b/>
                <w:bCs/>
                <w:i w:val="0"/>
                <w:iCs w:val="0"/>
                <w:sz w:val="22"/>
                <w:szCs w:val="22"/>
              </w:rPr>
              <w:t xml:space="preserve">Sunday </w:t>
            </w:r>
            <w:r w:rsidR="00AC70C5">
              <w:rPr>
                <w:rFonts w:cstheme="minorHAnsi"/>
                <w:b/>
                <w:bCs/>
                <w:i w:val="0"/>
                <w:iCs w:val="0"/>
                <w:sz w:val="22"/>
                <w:szCs w:val="22"/>
              </w:rPr>
              <w:t>9</w:t>
            </w:r>
            <w:r w:rsidR="00AC70C5" w:rsidRPr="00AC70C5">
              <w:rPr>
                <w:rFonts w:cstheme="minorHAnsi"/>
                <w:b/>
                <w:bCs/>
                <w:i w:val="0"/>
                <w:iCs w:val="0"/>
                <w:sz w:val="22"/>
                <w:szCs w:val="22"/>
                <w:vertAlign w:val="superscript"/>
              </w:rPr>
              <w:t>th</w:t>
            </w:r>
            <w:r w:rsidR="00AC70C5">
              <w:rPr>
                <w:rFonts w:cstheme="minorHAnsi"/>
                <w:b/>
                <w:bCs/>
                <w:i w:val="0"/>
                <w:iCs w:val="0"/>
                <w:sz w:val="22"/>
                <w:szCs w:val="22"/>
              </w:rPr>
              <w:t xml:space="preserve"> </w:t>
            </w:r>
            <w:r w:rsidRPr="00BB4491">
              <w:rPr>
                <w:rFonts w:cstheme="minorHAnsi"/>
                <w:b/>
                <w:bCs/>
                <w:i w:val="0"/>
                <w:iCs w:val="0"/>
                <w:sz w:val="22"/>
                <w:szCs w:val="22"/>
              </w:rPr>
              <w:t>Nov</w:t>
            </w:r>
          </w:p>
        </w:tc>
        <w:tc>
          <w:tcPr>
            <w:tcW w:w="3827" w:type="dxa"/>
          </w:tcPr>
          <w:p w14:paraId="1D8263BE" w14:textId="50E5CA7D" w:rsidR="00152A0E" w:rsidRPr="00BB4491" w:rsidRDefault="00152A0E" w:rsidP="00152A0E">
            <w:pPr>
              <w:rPr>
                <w:rFonts w:cs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BB4491">
              <w:rPr>
                <w:rFonts w:cstheme="minorHAnsi"/>
                <w:b/>
                <w:bCs/>
                <w:i w:val="0"/>
                <w:iCs w:val="0"/>
                <w:sz w:val="22"/>
                <w:szCs w:val="22"/>
              </w:rPr>
              <w:t>REMEMBRANCE DAY SERVICE</w:t>
            </w:r>
          </w:p>
        </w:tc>
        <w:tc>
          <w:tcPr>
            <w:tcW w:w="1421" w:type="dxa"/>
          </w:tcPr>
          <w:p w14:paraId="2E393795" w14:textId="77777777" w:rsidR="00152A0E" w:rsidRPr="00BB4491" w:rsidRDefault="00152A0E" w:rsidP="00475480">
            <w:pPr>
              <w:rPr>
                <w:rFonts w:cs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BB4491">
              <w:rPr>
                <w:rFonts w:cstheme="minorHAnsi"/>
                <w:b/>
                <w:bCs/>
                <w:i w:val="0"/>
                <w:iCs w:val="0"/>
                <w:sz w:val="22"/>
                <w:szCs w:val="22"/>
              </w:rPr>
              <w:t>10.30am</w:t>
            </w:r>
          </w:p>
        </w:tc>
      </w:tr>
      <w:tr w:rsidR="00AC70C5" w:rsidRPr="00BB4491" w14:paraId="6AF26709" w14:textId="77777777" w:rsidTr="00AC70C5">
        <w:trPr>
          <w:trHeight w:val="328"/>
        </w:trPr>
        <w:tc>
          <w:tcPr>
            <w:tcW w:w="1838" w:type="dxa"/>
          </w:tcPr>
          <w:p w14:paraId="174B81FD" w14:textId="35572E1E" w:rsidR="00AC70C5" w:rsidRPr="00BB4491" w:rsidRDefault="00AC70C5" w:rsidP="00475480">
            <w:pPr>
              <w:spacing w:line="360" w:lineRule="auto"/>
              <w:rPr>
                <w:rFonts w:cstheme="minorHAnsi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cstheme="minorHAnsi"/>
                <w:b/>
                <w:bCs/>
                <w:i w:val="0"/>
                <w:iCs w:val="0"/>
                <w:sz w:val="22"/>
                <w:szCs w:val="22"/>
              </w:rPr>
              <w:t>Weds 12</w:t>
            </w:r>
            <w:r w:rsidRPr="00AC70C5">
              <w:rPr>
                <w:rFonts w:cstheme="minorHAnsi"/>
                <w:b/>
                <w:bCs/>
                <w:i w:val="0"/>
                <w:iCs w:val="0"/>
                <w:sz w:val="22"/>
                <w:szCs w:val="22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i w:val="0"/>
                <w:iCs w:val="0"/>
                <w:sz w:val="22"/>
                <w:szCs w:val="22"/>
              </w:rPr>
              <w:t xml:space="preserve"> Nov</w:t>
            </w:r>
          </w:p>
        </w:tc>
        <w:tc>
          <w:tcPr>
            <w:tcW w:w="3827" w:type="dxa"/>
          </w:tcPr>
          <w:p w14:paraId="46C68E2B" w14:textId="3F6AF41C" w:rsidR="00AC70C5" w:rsidRPr="00BB4491" w:rsidRDefault="00AC70C5" w:rsidP="00392D3D">
            <w:pPr>
              <w:rPr>
                <w:rFonts w:cstheme="minorHAnsi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cstheme="minorHAnsi"/>
                <w:b/>
                <w:bCs/>
                <w:i w:val="0"/>
                <w:iCs w:val="0"/>
                <w:sz w:val="22"/>
                <w:szCs w:val="22"/>
              </w:rPr>
              <w:t>Craft Cafe</w:t>
            </w:r>
          </w:p>
        </w:tc>
        <w:tc>
          <w:tcPr>
            <w:tcW w:w="1421" w:type="dxa"/>
          </w:tcPr>
          <w:p w14:paraId="4A48EE7F" w14:textId="4299EF63" w:rsidR="00AC70C5" w:rsidRPr="00BB4491" w:rsidRDefault="00AC70C5" w:rsidP="00475480">
            <w:pPr>
              <w:spacing w:line="360" w:lineRule="auto"/>
              <w:rPr>
                <w:rFonts w:cstheme="minorHAnsi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cstheme="minorHAnsi"/>
                <w:b/>
                <w:bCs/>
                <w:i w:val="0"/>
                <w:iCs w:val="0"/>
                <w:sz w:val="22"/>
                <w:szCs w:val="22"/>
              </w:rPr>
              <w:t>10:30 am</w:t>
            </w:r>
          </w:p>
        </w:tc>
      </w:tr>
      <w:tr w:rsidR="00152A0E" w:rsidRPr="00BB4491" w14:paraId="21F6470C" w14:textId="77777777" w:rsidTr="00AC70C5">
        <w:trPr>
          <w:trHeight w:val="476"/>
        </w:trPr>
        <w:tc>
          <w:tcPr>
            <w:tcW w:w="1838" w:type="dxa"/>
          </w:tcPr>
          <w:p w14:paraId="39C836B9" w14:textId="53A10FEC" w:rsidR="00152A0E" w:rsidRPr="00BB4491" w:rsidRDefault="00152A0E" w:rsidP="00475480">
            <w:pPr>
              <w:spacing w:line="360" w:lineRule="auto"/>
              <w:rPr>
                <w:rFonts w:cs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BB4491">
              <w:rPr>
                <w:rFonts w:cstheme="minorHAnsi"/>
                <w:b/>
                <w:bCs/>
                <w:i w:val="0"/>
                <w:iCs w:val="0"/>
                <w:sz w:val="22"/>
                <w:szCs w:val="22"/>
              </w:rPr>
              <w:t>Sunday 1</w:t>
            </w:r>
            <w:r w:rsidR="00AC70C5">
              <w:rPr>
                <w:rFonts w:cstheme="minorHAnsi"/>
                <w:b/>
                <w:bCs/>
                <w:i w:val="0"/>
                <w:iCs w:val="0"/>
                <w:sz w:val="22"/>
                <w:szCs w:val="22"/>
              </w:rPr>
              <w:t>6</w:t>
            </w:r>
            <w:r w:rsidRPr="00BB4491">
              <w:rPr>
                <w:rFonts w:cstheme="minorHAnsi"/>
                <w:b/>
                <w:bCs/>
                <w:i w:val="0"/>
                <w:iCs w:val="0"/>
                <w:sz w:val="22"/>
                <w:szCs w:val="22"/>
                <w:vertAlign w:val="superscript"/>
              </w:rPr>
              <w:t>th</w:t>
            </w:r>
            <w:r w:rsidRPr="00BB4491">
              <w:rPr>
                <w:rFonts w:cstheme="minorHAnsi"/>
                <w:b/>
                <w:bCs/>
                <w:i w:val="0"/>
                <w:iCs w:val="0"/>
                <w:sz w:val="22"/>
                <w:szCs w:val="22"/>
              </w:rPr>
              <w:t xml:space="preserve"> Nov</w:t>
            </w:r>
          </w:p>
        </w:tc>
        <w:tc>
          <w:tcPr>
            <w:tcW w:w="3827" w:type="dxa"/>
          </w:tcPr>
          <w:p w14:paraId="737B2FE3" w14:textId="7E3D874E" w:rsidR="00152A0E" w:rsidRPr="00BB4491" w:rsidRDefault="00152A0E" w:rsidP="00392D3D">
            <w:pPr>
              <w:rPr>
                <w:rFonts w:cs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BB4491">
              <w:rPr>
                <w:rFonts w:cstheme="minorHAnsi"/>
                <w:b/>
                <w:bCs/>
                <w:i w:val="0"/>
                <w:iCs w:val="0"/>
                <w:sz w:val="22"/>
                <w:szCs w:val="22"/>
              </w:rPr>
              <w:t xml:space="preserve">Morning worship, with Communion </w:t>
            </w:r>
          </w:p>
        </w:tc>
        <w:tc>
          <w:tcPr>
            <w:tcW w:w="1421" w:type="dxa"/>
          </w:tcPr>
          <w:p w14:paraId="57E90875" w14:textId="77777777" w:rsidR="00152A0E" w:rsidRPr="00BB4491" w:rsidRDefault="00152A0E" w:rsidP="00475480">
            <w:pPr>
              <w:spacing w:line="360" w:lineRule="auto"/>
              <w:rPr>
                <w:rFonts w:cs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BB4491">
              <w:rPr>
                <w:rFonts w:cstheme="minorHAnsi"/>
                <w:b/>
                <w:bCs/>
                <w:i w:val="0"/>
                <w:iCs w:val="0"/>
                <w:sz w:val="22"/>
                <w:szCs w:val="22"/>
              </w:rPr>
              <w:t>10.30am</w:t>
            </w:r>
          </w:p>
        </w:tc>
      </w:tr>
      <w:tr w:rsidR="00152A0E" w:rsidRPr="00BB4491" w14:paraId="05AB71F7" w14:textId="77777777" w:rsidTr="00475480">
        <w:trPr>
          <w:trHeight w:val="686"/>
        </w:trPr>
        <w:tc>
          <w:tcPr>
            <w:tcW w:w="1838" w:type="dxa"/>
          </w:tcPr>
          <w:p w14:paraId="00106956" w14:textId="78708487" w:rsidR="00152A0E" w:rsidRPr="00BB4491" w:rsidRDefault="00152A0E" w:rsidP="00475480">
            <w:pPr>
              <w:spacing w:line="360" w:lineRule="auto"/>
              <w:rPr>
                <w:rFonts w:cs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BB4491">
              <w:rPr>
                <w:rFonts w:cstheme="minorHAnsi"/>
                <w:b/>
                <w:bCs/>
                <w:i w:val="0"/>
                <w:iCs w:val="0"/>
                <w:sz w:val="22"/>
                <w:szCs w:val="22"/>
              </w:rPr>
              <w:t xml:space="preserve">Weds </w:t>
            </w:r>
            <w:r w:rsidR="00AC70C5">
              <w:rPr>
                <w:rFonts w:cstheme="minorHAnsi"/>
                <w:b/>
                <w:bCs/>
                <w:i w:val="0"/>
                <w:iCs w:val="0"/>
                <w:sz w:val="22"/>
                <w:szCs w:val="22"/>
              </w:rPr>
              <w:t>19</w:t>
            </w:r>
            <w:r w:rsidR="00AC70C5" w:rsidRPr="00AC70C5">
              <w:rPr>
                <w:rFonts w:cstheme="minorHAnsi"/>
                <w:b/>
                <w:bCs/>
                <w:i w:val="0"/>
                <w:iCs w:val="0"/>
                <w:sz w:val="22"/>
                <w:szCs w:val="22"/>
                <w:vertAlign w:val="superscript"/>
              </w:rPr>
              <w:t>th</w:t>
            </w:r>
            <w:r w:rsidR="00AC70C5">
              <w:rPr>
                <w:rFonts w:cstheme="minorHAnsi"/>
                <w:b/>
                <w:bCs/>
                <w:i w:val="0"/>
                <w:iCs w:val="0"/>
                <w:sz w:val="22"/>
                <w:szCs w:val="22"/>
              </w:rPr>
              <w:t xml:space="preserve"> </w:t>
            </w:r>
            <w:r w:rsidR="00392D3D" w:rsidRPr="00BB4491">
              <w:rPr>
                <w:rFonts w:cstheme="minorHAnsi"/>
                <w:b/>
                <w:bCs/>
                <w:i w:val="0"/>
                <w:iCs w:val="0"/>
                <w:sz w:val="22"/>
                <w:szCs w:val="22"/>
              </w:rPr>
              <w:t>Nov</w:t>
            </w:r>
          </w:p>
        </w:tc>
        <w:tc>
          <w:tcPr>
            <w:tcW w:w="3827" w:type="dxa"/>
          </w:tcPr>
          <w:p w14:paraId="10A5B0C8" w14:textId="3CC25B05" w:rsidR="00152A0E" w:rsidRPr="00BB4491" w:rsidRDefault="004D4672" w:rsidP="00475480">
            <w:pPr>
              <w:rPr>
                <w:rFonts w:cs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AE2E86">
              <w:rPr>
                <w:rFonts w:cstheme="minorHAnsi"/>
                <w:b/>
                <w:bCs/>
                <w:i w:val="0"/>
                <w:iCs w:val="0"/>
                <w:sz w:val="21"/>
                <w:szCs w:val="21"/>
              </w:rPr>
              <w:t>Open Door café and Bible Study</w:t>
            </w:r>
          </w:p>
        </w:tc>
        <w:tc>
          <w:tcPr>
            <w:tcW w:w="1421" w:type="dxa"/>
          </w:tcPr>
          <w:p w14:paraId="3F7BA666" w14:textId="051E92C5" w:rsidR="00152A0E" w:rsidRPr="00BB4491" w:rsidRDefault="004D4672" w:rsidP="00475480">
            <w:pPr>
              <w:rPr>
                <w:rFonts w:cs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AE2E86">
              <w:rPr>
                <w:rFonts w:cstheme="minorHAnsi"/>
                <w:b/>
                <w:bCs/>
                <w:i w:val="0"/>
                <w:iCs w:val="0"/>
                <w:sz w:val="21"/>
                <w:szCs w:val="21"/>
              </w:rPr>
              <w:t>10.30</w:t>
            </w:r>
          </w:p>
        </w:tc>
      </w:tr>
      <w:tr w:rsidR="00152A0E" w:rsidRPr="00BB4491" w14:paraId="6AAAA895" w14:textId="77777777" w:rsidTr="00475480">
        <w:tc>
          <w:tcPr>
            <w:tcW w:w="1838" w:type="dxa"/>
          </w:tcPr>
          <w:p w14:paraId="1D3FC901" w14:textId="56182864" w:rsidR="00152A0E" w:rsidRPr="00BB4491" w:rsidRDefault="00152A0E" w:rsidP="00475480">
            <w:pPr>
              <w:spacing w:line="360" w:lineRule="auto"/>
              <w:rPr>
                <w:rFonts w:cs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BB4491">
              <w:rPr>
                <w:rFonts w:cstheme="minorHAnsi"/>
                <w:b/>
                <w:bCs/>
                <w:i w:val="0"/>
                <w:iCs w:val="0"/>
                <w:sz w:val="22"/>
                <w:szCs w:val="22"/>
              </w:rPr>
              <w:t>Sunday 2</w:t>
            </w:r>
            <w:r w:rsidR="00AC70C5">
              <w:rPr>
                <w:rFonts w:cstheme="minorHAnsi"/>
                <w:b/>
                <w:bCs/>
                <w:i w:val="0"/>
                <w:iCs w:val="0"/>
                <w:sz w:val="22"/>
                <w:szCs w:val="22"/>
              </w:rPr>
              <w:t>3</w:t>
            </w:r>
            <w:r w:rsidR="00AC70C5" w:rsidRPr="00AC70C5">
              <w:rPr>
                <w:rFonts w:cstheme="minorHAnsi"/>
                <w:b/>
                <w:bCs/>
                <w:i w:val="0"/>
                <w:iCs w:val="0"/>
                <w:sz w:val="22"/>
                <w:szCs w:val="22"/>
                <w:vertAlign w:val="superscript"/>
              </w:rPr>
              <w:t>rd</w:t>
            </w:r>
            <w:r w:rsidR="00AC70C5">
              <w:rPr>
                <w:rFonts w:cstheme="minorHAnsi"/>
                <w:b/>
                <w:bCs/>
                <w:i w:val="0"/>
                <w:iCs w:val="0"/>
                <w:sz w:val="22"/>
                <w:szCs w:val="22"/>
              </w:rPr>
              <w:t xml:space="preserve"> </w:t>
            </w:r>
            <w:r w:rsidRPr="00BB4491">
              <w:rPr>
                <w:rFonts w:cstheme="minorHAnsi"/>
                <w:b/>
                <w:bCs/>
                <w:i w:val="0"/>
                <w:iCs w:val="0"/>
                <w:sz w:val="22"/>
                <w:szCs w:val="22"/>
              </w:rPr>
              <w:t>Nov</w:t>
            </w:r>
          </w:p>
        </w:tc>
        <w:tc>
          <w:tcPr>
            <w:tcW w:w="3827" w:type="dxa"/>
          </w:tcPr>
          <w:p w14:paraId="330EEEA6" w14:textId="77777777" w:rsidR="00152A0E" w:rsidRPr="00BB4491" w:rsidRDefault="00152A0E" w:rsidP="00475480">
            <w:pPr>
              <w:rPr>
                <w:rFonts w:cs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BB4491">
              <w:rPr>
                <w:rFonts w:cstheme="minorHAnsi"/>
                <w:b/>
                <w:bCs/>
                <w:i w:val="0"/>
                <w:iCs w:val="0"/>
                <w:sz w:val="22"/>
                <w:szCs w:val="22"/>
              </w:rPr>
              <w:t xml:space="preserve">Morning worship </w:t>
            </w:r>
          </w:p>
          <w:p w14:paraId="5EE6347D" w14:textId="77777777" w:rsidR="00152A0E" w:rsidRPr="00BB4491" w:rsidRDefault="00152A0E" w:rsidP="00475480">
            <w:pPr>
              <w:rPr>
                <w:rFonts w:cstheme="minorHAnsi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1421" w:type="dxa"/>
          </w:tcPr>
          <w:p w14:paraId="4078859D" w14:textId="77777777" w:rsidR="00152A0E" w:rsidRPr="00BB4491" w:rsidRDefault="00152A0E" w:rsidP="00475480">
            <w:pPr>
              <w:rPr>
                <w:rFonts w:cs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BB4491">
              <w:rPr>
                <w:rFonts w:cstheme="minorHAnsi"/>
                <w:b/>
                <w:bCs/>
                <w:i w:val="0"/>
                <w:iCs w:val="0"/>
                <w:sz w:val="22"/>
                <w:szCs w:val="22"/>
              </w:rPr>
              <w:t>10.30am</w:t>
            </w:r>
          </w:p>
        </w:tc>
      </w:tr>
      <w:tr w:rsidR="00AC70C5" w:rsidRPr="00BB4491" w14:paraId="0758DA55" w14:textId="77777777" w:rsidTr="00475480">
        <w:tc>
          <w:tcPr>
            <w:tcW w:w="1838" w:type="dxa"/>
          </w:tcPr>
          <w:p w14:paraId="26B4C94D" w14:textId="25298BA0" w:rsidR="00AC70C5" w:rsidRPr="00BB4491" w:rsidRDefault="00AC70C5" w:rsidP="00475480">
            <w:pPr>
              <w:spacing w:line="360" w:lineRule="auto"/>
              <w:rPr>
                <w:rFonts w:cstheme="minorHAnsi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cstheme="minorHAnsi"/>
                <w:b/>
                <w:bCs/>
                <w:i w:val="0"/>
                <w:iCs w:val="0"/>
                <w:sz w:val="22"/>
                <w:szCs w:val="22"/>
              </w:rPr>
              <w:t>Weds 26</w:t>
            </w:r>
            <w:r w:rsidRPr="00AC70C5">
              <w:rPr>
                <w:rFonts w:cstheme="minorHAnsi"/>
                <w:b/>
                <w:bCs/>
                <w:i w:val="0"/>
                <w:iCs w:val="0"/>
                <w:sz w:val="22"/>
                <w:szCs w:val="22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i w:val="0"/>
                <w:iCs w:val="0"/>
                <w:sz w:val="22"/>
                <w:szCs w:val="22"/>
              </w:rPr>
              <w:t xml:space="preserve"> Nov</w:t>
            </w:r>
          </w:p>
        </w:tc>
        <w:tc>
          <w:tcPr>
            <w:tcW w:w="3827" w:type="dxa"/>
          </w:tcPr>
          <w:p w14:paraId="009B4932" w14:textId="24E44187" w:rsidR="00AC70C5" w:rsidRPr="00BB4491" w:rsidRDefault="00AC70C5" w:rsidP="00475480">
            <w:pPr>
              <w:rPr>
                <w:rFonts w:cstheme="minorHAnsi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cstheme="minorHAnsi"/>
                <w:b/>
                <w:bCs/>
                <w:i w:val="0"/>
                <w:iCs w:val="0"/>
                <w:sz w:val="22"/>
                <w:szCs w:val="22"/>
              </w:rPr>
              <w:t>Craft Cafe</w:t>
            </w:r>
          </w:p>
        </w:tc>
        <w:tc>
          <w:tcPr>
            <w:tcW w:w="1421" w:type="dxa"/>
          </w:tcPr>
          <w:p w14:paraId="6053BBCF" w14:textId="7D5DF6A2" w:rsidR="00AC70C5" w:rsidRPr="00BB4491" w:rsidRDefault="00AC70C5" w:rsidP="00475480">
            <w:pPr>
              <w:rPr>
                <w:rFonts w:cstheme="minorHAnsi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cstheme="minorHAnsi"/>
                <w:b/>
                <w:bCs/>
                <w:i w:val="0"/>
                <w:iCs w:val="0"/>
                <w:sz w:val="22"/>
                <w:szCs w:val="22"/>
              </w:rPr>
              <w:t>10:30 am</w:t>
            </w:r>
          </w:p>
        </w:tc>
      </w:tr>
    </w:tbl>
    <w:p w14:paraId="488F8E5A" w14:textId="5457808F" w:rsidR="007D697E" w:rsidRDefault="00F8041C" w:rsidP="00766855">
      <w:pPr>
        <w:ind w:left="-284" w:firstLine="284"/>
        <w:jc w:val="center"/>
        <w:rPr>
          <w:b/>
          <w:i w:val="0"/>
          <w:sz w:val="36"/>
          <w:szCs w:val="36"/>
        </w:rPr>
      </w:pPr>
      <w:r w:rsidRPr="00681011">
        <w:rPr>
          <w:i w:val="0"/>
          <w:sz w:val="24"/>
          <w:szCs w:val="36"/>
        </w:rPr>
        <w:t xml:space="preserve">Please give all prayer requests and suggestions for the </w:t>
      </w:r>
      <w:r w:rsidR="00D57986">
        <w:rPr>
          <w:i w:val="0"/>
          <w:sz w:val="24"/>
          <w:szCs w:val="36"/>
        </w:rPr>
        <w:t>December</w:t>
      </w:r>
      <w:r w:rsidRPr="00681011">
        <w:rPr>
          <w:b/>
          <w:i w:val="0"/>
          <w:sz w:val="24"/>
          <w:szCs w:val="36"/>
        </w:rPr>
        <w:t xml:space="preserve"> </w:t>
      </w:r>
      <w:r w:rsidRPr="00681011">
        <w:rPr>
          <w:i w:val="0"/>
          <w:sz w:val="24"/>
          <w:szCs w:val="36"/>
        </w:rPr>
        <w:t xml:space="preserve">prayer diary to </w:t>
      </w:r>
      <w:r w:rsidRPr="00681011">
        <w:rPr>
          <w:b/>
          <w:i w:val="0"/>
          <w:sz w:val="24"/>
          <w:szCs w:val="36"/>
        </w:rPr>
        <w:t>Sandra Coulthard</w:t>
      </w:r>
      <w:r w:rsidRPr="00681011">
        <w:rPr>
          <w:i w:val="0"/>
          <w:sz w:val="24"/>
          <w:szCs w:val="36"/>
        </w:rPr>
        <w:t xml:space="preserve"> by Sunday </w:t>
      </w:r>
      <w:r w:rsidR="00152A0E">
        <w:rPr>
          <w:i w:val="0"/>
          <w:sz w:val="24"/>
          <w:szCs w:val="36"/>
        </w:rPr>
        <w:t>1</w:t>
      </w:r>
      <w:r w:rsidR="00AC70C5">
        <w:rPr>
          <w:i w:val="0"/>
          <w:sz w:val="24"/>
          <w:szCs w:val="36"/>
        </w:rPr>
        <w:t>6</w:t>
      </w:r>
      <w:r w:rsidR="00152A0E" w:rsidRPr="00152A0E">
        <w:rPr>
          <w:i w:val="0"/>
          <w:sz w:val="24"/>
          <w:szCs w:val="36"/>
          <w:vertAlign w:val="superscript"/>
        </w:rPr>
        <w:t>th</w:t>
      </w:r>
      <w:r w:rsidR="00A205FD">
        <w:rPr>
          <w:i w:val="0"/>
          <w:sz w:val="24"/>
          <w:szCs w:val="36"/>
        </w:rPr>
        <w:t xml:space="preserve"> November</w:t>
      </w:r>
      <w:r w:rsidRPr="00681011">
        <w:rPr>
          <w:i w:val="0"/>
          <w:sz w:val="24"/>
          <w:szCs w:val="36"/>
        </w:rPr>
        <w:t>.</w:t>
      </w:r>
      <w:r>
        <w:rPr>
          <w:b/>
          <w:i w:val="0"/>
          <w:sz w:val="36"/>
          <w:szCs w:val="36"/>
        </w:rPr>
        <w:t xml:space="preserve">  </w:t>
      </w:r>
    </w:p>
    <w:p w14:paraId="30905030" w14:textId="77777777" w:rsidR="00392D3D" w:rsidRDefault="00392D3D" w:rsidP="00766855">
      <w:pPr>
        <w:ind w:left="-284" w:firstLine="284"/>
        <w:jc w:val="center"/>
        <w:rPr>
          <w:b/>
          <w:i w:val="0"/>
          <w:sz w:val="36"/>
          <w:szCs w:val="36"/>
        </w:rPr>
      </w:pPr>
    </w:p>
    <w:p w14:paraId="46C7EB52" w14:textId="77777777" w:rsidR="00392D3D" w:rsidRDefault="00392D3D" w:rsidP="00766855">
      <w:pPr>
        <w:ind w:left="-284" w:firstLine="284"/>
        <w:jc w:val="center"/>
        <w:rPr>
          <w:b/>
          <w:i w:val="0"/>
          <w:sz w:val="36"/>
          <w:szCs w:val="36"/>
        </w:rPr>
      </w:pPr>
    </w:p>
    <w:p w14:paraId="2D1AA13E" w14:textId="77777777" w:rsidR="00392D3D" w:rsidRDefault="00392D3D" w:rsidP="00766855">
      <w:pPr>
        <w:ind w:left="-284" w:firstLine="284"/>
        <w:jc w:val="center"/>
        <w:rPr>
          <w:b/>
          <w:i w:val="0"/>
          <w:sz w:val="36"/>
          <w:szCs w:val="36"/>
        </w:rPr>
      </w:pPr>
    </w:p>
    <w:p w14:paraId="6A635F90" w14:textId="77777777" w:rsidR="00392D3D" w:rsidRDefault="00392D3D" w:rsidP="00766855">
      <w:pPr>
        <w:ind w:left="-284" w:firstLine="284"/>
        <w:jc w:val="center"/>
        <w:rPr>
          <w:b/>
          <w:i w:val="0"/>
          <w:sz w:val="36"/>
          <w:szCs w:val="36"/>
        </w:rPr>
      </w:pPr>
    </w:p>
    <w:p w14:paraId="7E4BD53E" w14:textId="13E4B2A5" w:rsidR="007E1F62" w:rsidRDefault="007E1F62" w:rsidP="00766855">
      <w:pPr>
        <w:ind w:left="-284" w:firstLine="284"/>
        <w:jc w:val="center"/>
      </w:pPr>
      <w:r>
        <w:rPr>
          <w:noProof/>
          <w:lang w:val="en-GB" w:eastAsia="en-GB" w:bidi="ar-SA"/>
        </w:rPr>
        <w:drawing>
          <wp:inline distT="0" distB="0" distL="0" distR="0" wp14:anchorId="622E86A1" wp14:editId="2DEFB9DD">
            <wp:extent cx="3190875" cy="631313"/>
            <wp:effectExtent l="19050" t="0" r="9525" b="0"/>
            <wp:docPr id="2" name="Picture 1" descr="C:\Users\sandra\AppData\Local\Microsoft\Windows\Temporary Internet Files\Content.IE5\Q4YW291L\NNR logo B&amp;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ndra\AppData\Local\Microsoft\Windows\Temporary Internet Files\Content.IE5\Q4YW291L\NNR logo B&amp;W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6313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FA48BF0" w14:textId="29033374" w:rsidR="007E1F62" w:rsidRDefault="007E1F62" w:rsidP="00392D3D">
      <w:pPr>
        <w:pStyle w:val="ListParagraph"/>
        <w:numPr>
          <w:ilvl w:val="0"/>
          <w:numId w:val="1"/>
        </w:numPr>
        <w:jc w:val="center"/>
        <w:rPr>
          <w:rFonts w:cs="Aharoni"/>
          <w:b/>
          <w:i w:val="0"/>
          <w:sz w:val="44"/>
          <w:szCs w:val="44"/>
        </w:rPr>
      </w:pPr>
      <w:r w:rsidRPr="00392D3D">
        <w:rPr>
          <w:rFonts w:cs="Aharoni"/>
          <w:b/>
          <w:i w:val="0"/>
          <w:sz w:val="44"/>
          <w:szCs w:val="44"/>
        </w:rPr>
        <w:t>Prayer Diary</w:t>
      </w:r>
      <w:r w:rsidR="007D697E" w:rsidRPr="00392D3D">
        <w:rPr>
          <w:rFonts w:cs="Aharoni"/>
          <w:b/>
          <w:i w:val="0"/>
          <w:sz w:val="44"/>
          <w:szCs w:val="44"/>
        </w:rPr>
        <w:t xml:space="preserve"> for </w:t>
      </w:r>
      <w:r w:rsidR="00D57986" w:rsidRPr="00392D3D">
        <w:rPr>
          <w:rFonts w:cs="Aharoni"/>
          <w:b/>
          <w:i w:val="0"/>
          <w:sz w:val="44"/>
          <w:szCs w:val="44"/>
        </w:rPr>
        <w:t>November</w:t>
      </w:r>
      <w:r w:rsidR="00D03CB7" w:rsidRPr="00392D3D">
        <w:rPr>
          <w:rFonts w:cs="Aharoni"/>
          <w:b/>
          <w:i w:val="0"/>
          <w:sz w:val="44"/>
          <w:szCs w:val="44"/>
        </w:rPr>
        <w:t xml:space="preserve"> 20</w:t>
      </w:r>
      <w:r w:rsidR="00C93C66" w:rsidRPr="00392D3D">
        <w:rPr>
          <w:rFonts w:cs="Aharoni"/>
          <w:b/>
          <w:i w:val="0"/>
          <w:sz w:val="44"/>
          <w:szCs w:val="44"/>
        </w:rPr>
        <w:t>2</w:t>
      </w:r>
      <w:r w:rsidR="009334A0">
        <w:rPr>
          <w:rFonts w:cs="Aharoni"/>
          <w:b/>
          <w:i w:val="0"/>
          <w:sz w:val="44"/>
          <w:szCs w:val="44"/>
        </w:rPr>
        <w:t>5</w:t>
      </w:r>
    </w:p>
    <w:p w14:paraId="0A0839DF" w14:textId="07A60789" w:rsidR="00392D3D" w:rsidRPr="00392D3D" w:rsidRDefault="004D4672" w:rsidP="00392D3D">
      <w:pPr>
        <w:jc w:val="center"/>
        <w:rPr>
          <w:rFonts w:cs="Aharoni"/>
          <w:b/>
          <w:i w:val="0"/>
          <w:sz w:val="44"/>
          <w:szCs w:val="44"/>
        </w:rPr>
      </w:pPr>
      <w:r w:rsidRPr="002F2A6A">
        <w:rPr>
          <w:rFonts w:cs="Arial"/>
          <w:noProof/>
          <w:color w:val="000000"/>
          <w:sz w:val="28"/>
          <w:szCs w:val="28"/>
        </w:rPr>
        <w:drawing>
          <wp:inline distT="0" distB="0" distL="0" distR="0" wp14:anchorId="3F2AEA1F" wp14:editId="6C646C32">
            <wp:extent cx="651510" cy="788478"/>
            <wp:effectExtent l="0" t="0" r="0" b="0"/>
            <wp:docPr id="563474604" name="Picture 563474604" descr="C:\Users\sandra\AppData\Local\Microsoft\Windows\Temporary Internet Files\Content.IE5\4H6YVRI7\remembrance-poppy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ndra\AppData\Local\Microsoft\Windows\Temporary Internet Files\Content.IE5\4H6YVRI7\remembrance-poppy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468" cy="795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92D3D">
        <w:rPr>
          <w:rFonts w:ascii="Kristen ITC" w:hAnsi="Kristen ITC"/>
          <w:b/>
          <w:bCs/>
          <w:noProof/>
          <w:sz w:val="21"/>
          <w:szCs w:val="21"/>
        </w:rPr>
        <w:drawing>
          <wp:inline distT="0" distB="0" distL="0" distR="0" wp14:anchorId="6433D33C" wp14:editId="333B7F76">
            <wp:extent cx="2171700" cy="1485060"/>
            <wp:effectExtent l="0" t="0" r="0" b="1270"/>
            <wp:docPr id="1558011921" name="Picture 1" descr="A close-up of hands folded togeth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011921" name="Picture 1" descr="A close-up of hands folded together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5585" cy="1487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Kristen ITC" w:hAnsi="Kristen ITC"/>
          <w:b/>
          <w:bCs/>
          <w:noProof/>
          <w:sz w:val="21"/>
          <w:szCs w:val="21"/>
        </w:rPr>
        <w:drawing>
          <wp:inline distT="0" distB="0" distL="0" distR="0" wp14:anchorId="47305ED1" wp14:editId="25B24481">
            <wp:extent cx="2171700" cy="1485060"/>
            <wp:effectExtent l="0" t="0" r="0" b="1270"/>
            <wp:docPr id="644108740" name="Picture 1" descr="A close-up of hands folded togeth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011921" name="Picture 1" descr="A close-up of hands folded together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5585" cy="1487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F2A6A">
        <w:rPr>
          <w:rFonts w:cs="Arial"/>
          <w:noProof/>
          <w:color w:val="000000"/>
          <w:sz w:val="28"/>
          <w:szCs w:val="28"/>
        </w:rPr>
        <w:drawing>
          <wp:inline distT="0" distB="0" distL="0" distR="0" wp14:anchorId="077BD54F" wp14:editId="34B2F691">
            <wp:extent cx="651510" cy="788478"/>
            <wp:effectExtent l="0" t="0" r="0" b="0"/>
            <wp:docPr id="1546099706" name="Picture 1546099706" descr="C:\Users\sandra\AppData\Local\Microsoft\Windows\Temporary Internet Files\Content.IE5\4H6YVRI7\remembrance-poppy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ndra\AppData\Local\Microsoft\Windows\Temporary Internet Files\Content.IE5\4H6YVRI7\remembrance-poppy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468" cy="795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2CE926" w14:textId="77777777" w:rsidR="00392D3D" w:rsidRPr="00392D3D" w:rsidRDefault="00392D3D" w:rsidP="00392D3D">
      <w:pPr>
        <w:jc w:val="center"/>
        <w:rPr>
          <w:rFonts w:cs="Aharoni"/>
          <w:b/>
          <w:i w:val="0"/>
          <w:sz w:val="44"/>
          <w:szCs w:val="44"/>
        </w:rPr>
      </w:pPr>
    </w:p>
    <w:p w14:paraId="5DFCA2BE" w14:textId="7E2782CC" w:rsidR="00E07FD8" w:rsidRDefault="00AB3099" w:rsidP="00AC72FD">
      <w:pPr>
        <w:spacing w:line="360" w:lineRule="auto"/>
        <w:jc w:val="center"/>
        <w:rPr>
          <w:rFonts w:ascii="Lato Medium" w:hAnsi="Lato Medium" w:cs="Arial"/>
          <w:color w:val="232323"/>
          <w:sz w:val="24"/>
          <w:szCs w:val="24"/>
        </w:rPr>
      </w:pPr>
      <w:r w:rsidRPr="00622A42">
        <w:rPr>
          <w:rFonts w:ascii="Lato Medium" w:hAnsi="Lato Medium" w:cs="Segoe UI"/>
          <w:b/>
          <w:bCs/>
          <w:color w:val="242424"/>
          <w:sz w:val="28"/>
          <w:szCs w:val="28"/>
          <w:shd w:val="clear" w:color="auto" w:fill="FFFFFF"/>
        </w:rPr>
        <w:t>We urgently pray for Peace and for those behind the scenes who seek to be peace makers.</w:t>
      </w:r>
      <w:r w:rsidR="00F10B4B">
        <w:rPr>
          <w:rFonts w:ascii="Lato Medium" w:hAnsi="Lato Medium" w:cs="Segoe UI"/>
          <w:b/>
          <w:bCs/>
          <w:color w:val="242424"/>
          <w:sz w:val="28"/>
          <w:szCs w:val="28"/>
          <w:shd w:val="clear" w:color="auto" w:fill="FFFFFF"/>
        </w:rPr>
        <w:br/>
      </w:r>
    </w:p>
    <w:tbl>
      <w:tblPr>
        <w:tblStyle w:val="TableGrid"/>
        <w:tblW w:w="7713" w:type="dxa"/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6329"/>
      </w:tblGrid>
      <w:tr w:rsidR="004D4672" w:rsidRPr="00C844E6" w14:paraId="0D9DCC69" w14:textId="77777777" w:rsidTr="00475480">
        <w:tc>
          <w:tcPr>
            <w:tcW w:w="675" w:type="dxa"/>
          </w:tcPr>
          <w:p w14:paraId="168E073E" w14:textId="65B5C9D5" w:rsidR="004D4672" w:rsidRPr="00C844E6" w:rsidRDefault="004D4672" w:rsidP="004D46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Pr="00392D3D">
              <w:rPr>
                <w:sz w:val="22"/>
                <w:szCs w:val="22"/>
                <w:vertAlign w:val="superscript"/>
              </w:rPr>
              <w:t>st</w:t>
            </w:r>
          </w:p>
        </w:tc>
        <w:tc>
          <w:tcPr>
            <w:tcW w:w="709" w:type="dxa"/>
          </w:tcPr>
          <w:p w14:paraId="61B88CBE" w14:textId="049D1A3A" w:rsidR="004D4672" w:rsidRPr="00C844E6" w:rsidRDefault="00AC70C5" w:rsidP="004D4672">
            <w:pPr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Sat</w:t>
            </w:r>
          </w:p>
        </w:tc>
        <w:tc>
          <w:tcPr>
            <w:tcW w:w="6329" w:type="dxa"/>
          </w:tcPr>
          <w:p w14:paraId="1AC88C54" w14:textId="77777777" w:rsidR="004D4672" w:rsidRDefault="004D4672" w:rsidP="004D4672">
            <w:pPr>
              <w:rPr>
                <w:i w:val="0"/>
                <w:sz w:val="22"/>
                <w:szCs w:val="22"/>
              </w:rPr>
            </w:pPr>
            <w:r w:rsidRPr="00C844E6">
              <w:rPr>
                <w:i w:val="0"/>
                <w:sz w:val="22"/>
                <w:szCs w:val="22"/>
              </w:rPr>
              <w:t xml:space="preserve">We pray for all in our Church who celebrate a Birthday this month and we give thanks for their lives.  </w:t>
            </w:r>
          </w:p>
          <w:p w14:paraId="7FFC5034" w14:textId="4824D038" w:rsidR="00AC70C5" w:rsidRPr="00173C22" w:rsidRDefault="00AC70C5" w:rsidP="004D4672">
            <w:pPr>
              <w:rPr>
                <w:rFonts w:cstheme="minorHAnsi"/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Pray also for the First Saturday prayer meeting.</w:t>
            </w:r>
          </w:p>
        </w:tc>
      </w:tr>
      <w:tr w:rsidR="00AC70C5" w:rsidRPr="00C844E6" w14:paraId="774210E0" w14:textId="77777777" w:rsidTr="00475480">
        <w:tc>
          <w:tcPr>
            <w:tcW w:w="675" w:type="dxa"/>
          </w:tcPr>
          <w:p w14:paraId="5C97DBB6" w14:textId="32A63FC8" w:rsidR="00AC70C5" w:rsidRPr="00C844E6" w:rsidRDefault="00AC70C5" w:rsidP="00AC70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392D3D">
              <w:rPr>
                <w:sz w:val="22"/>
                <w:szCs w:val="22"/>
                <w:vertAlign w:val="superscript"/>
              </w:rPr>
              <w:t>nd</w:t>
            </w:r>
          </w:p>
        </w:tc>
        <w:tc>
          <w:tcPr>
            <w:tcW w:w="709" w:type="dxa"/>
          </w:tcPr>
          <w:p w14:paraId="48D4B2A1" w14:textId="31849A78" w:rsidR="00AC70C5" w:rsidRPr="00C844E6" w:rsidRDefault="00AC70C5" w:rsidP="00AC70C5">
            <w:pPr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Sun</w:t>
            </w:r>
          </w:p>
        </w:tc>
        <w:tc>
          <w:tcPr>
            <w:tcW w:w="6329" w:type="dxa"/>
          </w:tcPr>
          <w:p w14:paraId="22D59857" w14:textId="3847BD98" w:rsidR="00AC70C5" w:rsidRPr="00E07FD8" w:rsidRDefault="00AC70C5" w:rsidP="00AC70C5">
            <w:pPr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As our church meeting takes place today pray that we seek to make decisions based on the discernment of God’s will.</w:t>
            </w:r>
          </w:p>
        </w:tc>
      </w:tr>
      <w:tr w:rsidR="00AC70C5" w:rsidRPr="00C844E6" w14:paraId="219EB5FC" w14:textId="77777777" w:rsidTr="00475480">
        <w:trPr>
          <w:trHeight w:val="371"/>
        </w:trPr>
        <w:tc>
          <w:tcPr>
            <w:tcW w:w="675" w:type="dxa"/>
          </w:tcPr>
          <w:p w14:paraId="0E2C8C04" w14:textId="24F39C3B" w:rsidR="00AC70C5" w:rsidRPr="00C844E6" w:rsidRDefault="00AC70C5" w:rsidP="00AC70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392D3D">
              <w:rPr>
                <w:sz w:val="22"/>
                <w:szCs w:val="22"/>
                <w:vertAlign w:val="superscript"/>
              </w:rPr>
              <w:t>rd</w:t>
            </w:r>
          </w:p>
        </w:tc>
        <w:tc>
          <w:tcPr>
            <w:tcW w:w="709" w:type="dxa"/>
          </w:tcPr>
          <w:p w14:paraId="5E0437D7" w14:textId="7CD32D54" w:rsidR="00AC70C5" w:rsidRPr="00C844E6" w:rsidRDefault="00AC70C5" w:rsidP="00AC70C5">
            <w:pPr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Mon</w:t>
            </w:r>
          </w:p>
        </w:tc>
        <w:tc>
          <w:tcPr>
            <w:tcW w:w="6329" w:type="dxa"/>
          </w:tcPr>
          <w:p w14:paraId="62DF0A65" w14:textId="2DE5DEBC" w:rsidR="00AC70C5" w:rsidRPr="00C844E6" w:rsidRDefault="006813EE" w:rsidP="00AC70C5">
            <w:pPr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Give thanks for Naomi’s graduation last month ask God to be by Naomi’s side as she start on the next chapter of her life.</w:t>
            </w:r>
          </w:p>
        </w:tc>
      </w:tr>
      <w:tr w:rsidR="006D15BF" w:rsidRPr="00C844E6" w14:paraId="476C2EAD" w14:textId="77777777" w:rsidTr="00475480">
        <w:tc>
          <w:tcPr>
            <w:tcW w:w="675" w:type="dxa"/>
          </w:tcPr>
          <w:p w14:paraId="471866A0" w14:textId="4A5653FB" w:rsidR="006D15BF" w:rsidRPr="00C844E6" w:rsidRDefault="006D15BF" w:rsidP="006D15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392D3D">
              <w:rPr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709" w:type="dxa"/>
          </w:tcPr>
          <w:p w14:paraId="0E25F3E0" w14:textId="61F89C76" w:rsidR="006D15BF" w:rsidRPr="00C844E6" w:rsidRDefault="006D15BF" w:rsidP="006D15BF">
            <w:pPr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Tues</w:t>
            </w:r>
          </w:p>
        </w:tc>
        <w:tc>
          <w:tcPr>
            <w:tcW w:w="6329" w:type="dxa"/>
          </w:tcPr>
          <w:p w14:paraId="6109937E" w14:textId="78E3838B" w:rsidR="006D15BF" w:rsidRPr="00E1759F" w:rsidRDefault="00E1759F" w:rsidP="006D15BF">
            <w:pPr>
              <w:rPr>
                <w:i w:val="0"/>
                <w:sz w:val="22"/>
                <w:szCs w:val="22"/>
              </w:rPr>
            </w:pPr>
            <w:r w:rsidRPr="00E1759F">
              <w:rPr>
                <w:i w:val="0"/>
                <w:sz w:val="22"/>
                <w:szCs w:val="22"/>
              </w:rPr>
              <w:t xml:space="preserve">Ask God to </w:t>
            </w:r>
            <w:r w:rsidR="00D36FA9">
              <w:rPr>
                <w:i w:val="0"/>
                <w:sz w:val="22"/>
                <w:szCs w:val="22"/>
              </w:rPr>
              <w:t>keep</w:t>
            </w:r>
            <w:r w:rsidRPr="00E1759F">
              <w:rPr>
                <w:i w:val="0"/>
                <w:sz w:val="22"/>
                <w:szCs w:val="22"/>
              </w:rPr>
              <w:t xml:space="preserve"> David and Audrey, both of whom do so much behind the scenes at NNR – unsung heroes as so many are.</w:t>
            </w:r>
          </w:p>
        </w:tc>
      </w:tr>
      <w:tr w:rsidR="006D15BF" w:rsidRPr="00C844E6" w14:paraId="4E3688F7" w14:textId="77777777" w:rsidTr="00475480">
        <w:tc>
          <w:tcPr>
            <w:tcW w:w="675" w:type="dxa"/>
          </w:tcPr>
          <w:p w14:paraId="2865498D" w14:textId="2CDE9A68" w:rsidR="006D15BF" w:rsidRPr="00C844E6" w:rsidRDefault="006D15BF" w:rsidP="006D15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392D3D">
              <w:rPr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709" w:type="dxa"/>
          </w:tcPr>
          <w:p w14:paraId="50C35E1E" w14:textId="3248CB52" w:rsidR="006D15BF" w:rsidRPr="00C844E6" w:rsidRDefault="006D15BF" w:rsidP="006D15BF">
            <w:pPr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Wed</w:t>
            </w:r>
          </w:p>
        </w:tc>
        <w:tc>
          <w:tcPr>
            <w:tcW w:w="6329" w:type="dxa"/>
          </w:tcPr>
          <w:p w14:paraId="71FE9211" w14:textId="4B8E4C1D" w:rsidR="006D15BF" w:rsidRPr="00A67925" w:rsidRDefault="006D15BF" w:rsidP="006D15BF">
            <w:pPr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As Café Church and Bible Study takes place today pray for those who lead and all who attend giving thanks for the initiative.</w:t>
            </w:r>
          </w:p>
        </w:tc>
      </w:tr>
      <w:tr w:rsidR="006D15BF" w:rsidRPr="00C844E6" w14:paraId="61DBF622" w14:textId="77777777" w:rsidTr="00475480">
        <w:tc>
          <w:tcPr>
            <w:tcW w:w="675" w:type="dxa"/>
          </w:tcPr>
          <w:p w14:paraId="6F9A124D" w14:textId="6673D098" w:rsidR="006D15BF" w:rsidRPr="00C844E6" w:rsidRDefault="006D15BF" w:rsidP="006D15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392D3D">
              <w:rPr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709" w:type="dxa"/>
          </w:tcPr>
          <w:p w14:paraId="04BD087D" w14:textId="78650757" w:rsidR="006D15BF" w:rsidRPr="00C844E6" w:rsidRDefault="006D15BF" w:rsidP="006D15BF">
            <w:pPr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Thur</w:t>
            </w:r>
          </w:p>
        </w:tc>
        <w:tc>
          <w:tcPr>
            <w:tcW w:w="6329" w:type="dxa"/>
          </w:tcPr>
          <w:p w14:paraId="62FB6844" w14:textId="6FF7FC38" w:rsidR="006D15BF" w:rsidRPr="00D95EFE" w:rsidRDefault="006D15BF" w:rsidP="006D15BF">
            <w:pPr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Give thanks for Leila’s continuing recovery and pray for Leila and her family as recuperation is ongoing.</w:t>
            </w:r>
          </w:p>
        </w:tc>
      </w:tr>
      <w:tr w:rsidR="006D15BF" w:rsidRPr="00C844E6" w14:paraId="2A5E749B" w14:textId="77777777" w:rsidTr="00475480">
        <w:tc>
          <w:tcPr>
            <w:tcW w:w="675" w:type="dxa"/>
          </w:tcPr>
          <w:p w14:paraId="5DAF91C2" w14:textId="071C3857" w:rsidR="006D15BF" w:rsidRPr="00C844E6" w:rsidRDefault="006D15BF" w:rsidP="006D15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392D3D">
              <w:rPr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709" w:type="dxa"/>
          </w:tcPr>
          <w:p w14:paraId="3377A84D" w14:textId="182821EE" w:rsidR="006D15BF" w:rsidRDefault="006D15BF" w:rsidP="006D15BF">
            <w:pPr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Fri</w:t>
            </w:r>
          </w:p>
        </w:tc>
        <w:tc>
          <w:tcPr>
            <w:tcW w:w="6329" w:type="dxa"/>
          </w:tcPr>
          <w:p w14:paraId="1080703C" w14:textId="59373E00" w:rsidR="006D15BF" w:rsidRDefault="006D15BF" w:rsidP="006D15BF">
            <w:pPr>
              <w:rPr>
                <w:rFonts w:cstheme="minorHAnsi"/>
                <w:i w:val="0"/>
                <w:iCs w:val="0"/>
                <w:sz w:val="22"/>
                <w:szCs w:val="22"/>
                <w:shd w:val="clear" w:color="auto" w:fill="FFFFFF"/>
              </w:rPr>
            </w:pPr>
            <w:r>
              <w:rPr>
                <w:rFonts w:cstheme="minorHAnsi"/>
                <w:i w:val="0"/>
                <w:iCs w:val="0"/>
                <w:sz w:val="22"/>
                <w:szCs w:val="22"/>
                <w:shd w:val="clear" w:color="auto" w:fill="FFFFFF"/>
              </w:rPr>
              <w:t>Pray that the fragile peace in Gaza is keeping hold and pray for all who have found their homes no longer standing and for the re-building that is required to make the area habitable again.</w:t>
            </w:r>
          </w:p>
        </w:tc>
      </w:tr>
      <w:tr w:rsidR="006D15BF" w:rsidRPr="00C844E6" w14:paraId="3A5DF00C" w14:textId="77777777" w:rsidTr="00475480">
        <w:tc>
          <w:tcPr>
            <w:tcW w:w="675" w:type="dxa"/>
          </w:tcPr>
          <w:p w14:paraId="04AC2ABD" w14:textId="0BB788B0" w:rsidR="006D15BF" w:rsidRPr="00C844E6" w:rsidRDefault="006D15BF" w:rsidP="006D15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392D3D">
              <w:rPr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709" w:type="dxa"/>
          </w:tcPr>
          <w:p w14:paraId="5BF052A0" w14:textId="02954890" w:rsidR="006D15BF" w:rsidRDefault="006D15BF" w:rsidP="006D15BF">
            <w:pPr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Sat</w:t>
            </w:r>
          </w:p>
        </w:tc>
        <w:tc>
          <w:tcPr>
            <w:tcW w:w="6329" w:type="dxa"/>
          </w:tcPr>
          <w:p w14:paraId="2D9EA648" w14:textId="19FDB277" w:rsidR="006D15BF" w:rsidRDefault="00E1759F" w:rsidP="006D15BF">
            <w:pPr>
              <w:rPr>
                <w:rFonts w:cstheme="minorHAnsi"/>
                <w:i w:val="0"/>
                <w:iCs w:val="0"/>
                <w:sz w:val="22"/>
                <w:szCs w:val="22"/>
                <w:shd w:val="clear" w:color="auto" w:fill="FFFFFF"/>
              </w:rPr>
            </w:pPr>
            <w:r>
              <w:rPr>
                <w:i w:val="0"/>
                <w:sz w:val="22"/>
                <w:szCs w:val="22"/>
              </w:rPr>
              <w:t>Pray for Gordon as Christine following their recent house move following many years in the same place.  May God bless their new home</w:t>
            </w:r>
            <w:r w:rsidR="00D36FA9">
              <w:rPr>
                <w:i w:val="0"/>
                <w:sz w:val="22"/>
                <w:szCs w:val="22"/>
              </w:rPr>
              <w:t>.</w:t>
            </w:r>
          </w:p>
        </w:tc>
      </w:tr>
      <w:tr w:rsidR="006D15BF" w:rsidRPr="00C844E6" w14:paraId="0E6E994A" w14:textId="77777777" w:rsidTr="00475480">
        <w:tc>
          <w:tcPr>
            <w:tcW w:w="675" w:type="dxa"/>
          </w:tcPr>
          <w:p w14:paraId="40CED8AC" w14:textId="5B511482" w:rsidR="006D15BF" w:rsidRPr="00C844E6" w:rsidRDefault="006D15BF" w:rsidP="006D15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392D3D">
              <w:rPr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709" w:type="dxa"/>
          </w:tcPr>
          <w:p w14:paraId="5A5B0FEE" w14:textId="5FCDF0AF" w:rsidR="006D15BF" w:rsidRDefault="006D15BF" w:rsidP="006D15BF">
            <w:pPr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Sun</w:t>
            </w:r>
          </w:p>
        </w:tc>
        <w:tc>
          <w:tcPr>
            <w:tcW w:w="6329" w:type="dxa"/>
          </w:tcPr>
          <w:p w14:paraId="727F084E" w14:textId="2811D8F6" w:rsidR="006D15BF" w:rsidRDefault="006D15BF" w:rsidP="006D15BF">
            <w:pPr>
              <w:rPr>
                <w:rFonts w:cstheme="minorHAnsi"/>
                <w:i w:val="0"/>
                <w:iCs w:val="0"/>
                <w:sz w:val="22"/>
                <w:szCs w:val="22"/>
                <w:shd w:val="clear" w:color="auto" w:fill="FFFFFF"/>
              </w:rPr>
            </w:pPr>
            <w:r>
              <w:rPr>
                <w:rFonts w:cstheme="minorHAnsi"/>
                <w:i w:val="0"/>
                <w:iCs w:val="0"/>
                <w:sz w:val="22"/>
                <w:szCs w:val="22"/>
                <w:shd w:val="clear" w:color="auto" w:fill="FFFFFF"/>
              </w:rPr>
              <w:t xml:space="preserve">On Remembrance Sunday remember </w:t>
            </w:r>
            <w:r w:rsidRPr="00005B45">
              <w:rPr>
                <w:rFonts w:cstheme="minorHAnsi"/>
                <w:i w:val="0"/>
                <w:iCs w:val="0"/>
                <w:sz w:val="22"/>
                <w:szCs w:val="22"/>
                <w:shd w:val="clear" w:color="auto" w:fill="FFFFFF"/>
              </w:rPr>
              <w:t>those who made the ultimate sacrifice</w:t>
            </w:r>
            <w:r>
              <w:rPr>
                <w:rFonts w:cstheme="minorHAnsi"/>
                <w:i w:val="0"/>
                <w:iCs w:val="0"/>
                <w:sz w:val="22"/>
                <w:szCs w:val="22"/>
                <w:shd w:val="clear" w:color="auto" w:fill="FFFFFF"/>
              </w:rPr>
              <w:t xml:space="preserve"> in </w:t>
            </w:r>
            <w:r w:rsidRPr="00005B45">
              <w:rPr>
                <w:rFonts w:cstheme="minorHAnsi"/>
                <w:i w:val="0"/>
                <w:iCs w:val="0"/>
                <w:sz w:val="22"/>
                <w:szCs w:val="22"/>
                <w:shd w:val="clear" w:color="auto" w:fill="FFFFFF"/>
              </w:rPr>
              <w:t>giving their lives for the sake of others</w:t>
            </w:r>
            <w:r>
              <w:rPr>
                <w:rFonts w:cstheme="minorHAnsi"/>
                <w:i w:val="0"/>
                <w:iCs w:val="0"/>
                <w:sz w:val="22"/>
                <w:szCs w:val="22"/>
                <w:shd w:val="clear" w:color="auto" w:fill="FFFFFF"/>
              </w:rPr>
              <w:t xml:space="preserve"> to</w:t>
            </w:r>
            <w:r w:rsidRPr="00005B45">
              <w:rPr>
                <w:rFonts w:cstheme="minorHAnsi"/>
                <w:i w:val="0"/>
                <w:iCs w:val="0"/>
                <w:sz w:val="22"/>
                <w:szCs w:val="22"/>
                <w:shd w:val="clear" w:color="auto" w:fill="FFFFFF"/>
              </w:rPr>
              <w:t xml:space="preserve"> further the cause of a true and lasting peace</w:t>
            </w:r>
            <w:r>
              <w:rPr>
                <w:rFonts w:cstheme="minorHAnsi"/>
                <w:i w:val="0"/>
                <w:iCs w:val="0"/>
                <w:sz w:val="22"/>
                <w:szCs w:val="22"/>
                <w:shd w:val="clear" w:color="auto" w:fill="FFFFFF"/>
              </w:rPr>
              <w:t xml:space="preserve">.  </w:t>
            </w:r>
          </w:p>
        </w:tc>
      </w:tr>
      <w:tr w:rsidR="006D15BF" w:rsidRPr="00C844E6" w14:paraId="73D31740" w14:textId="77777777" w:rsidTr="00475480">
        <w:tc>
          <w:tcPr>
            <w:tcW w:w="675" w:type="dxa"/>
          </w:tcPr>
          <w:p w14:paraId="43FB7696" w14:textId="6E360C49" w:rsidR="006D15BF" w:rsidRPr="00C844E6" w:rsidRDefault="006D15BF" w:rsidP="006D15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392D3D">
              <w:rPr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709" w:type="dxa"/>
          </w:tcPr>
          <w:p w14:paraId="21013601" w14:textId="3C718D64" w:rsidR="006D15BF" w:rsidRDefault="006D15BF" w:rsidP="006D15BF">
            <w:pPr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Mon</w:t>
            </w:r>
          </w:p>
        </w:tc>
        <w:tc>
          <w:tcPr>
            <w:tcW w:w="6329" w:type="dxa"/>
          </w:tcPr>
          <w:p w14:paraId="46819237" w14:textId="502A0DB0" w:rsidR="006D15BF" w:rsidRDefault="006D15BF" w:rsidP="006D15BF">
            <w:pPr>
              <w:rPr>
                <w:rFonts w:cstheme="minorHAnsi"/>
                <w:i w:val="0"/>
                <w:iCs w:val="0"/>
                <w:sz w:val="22"/>
                <w:szCs w:val="22"/>
                <w:shd w:val="clear" w:color="auto" w:fill="FFFFFF"/>
              </w:rPr>
            </w:pPr>
            <w:r>
              <w:rPr>
                <w:rFonts w:cstheme="minorHAnsi"/>
                <w:i w:val="0"/>
                <w:iCs w:val="0"/>
                <w:sz w:val="22"/>
                <w:szCs w:val="22"/>
                <w:shd w:val="clear" w:color="auto" w:fill="FFFFFF"/>
              </w:rPr>
              <w:t>Remember all attending the Exercise Group this morning.</w:t>
            </w:r>
          </w:p>
        </w:tc>
      </w:tr>
      <w:tr w:rsidR="006D15BF" w:rsidRPr="00C844E6" w14:paraId="3D3E3402" w14:textId="77777777" w:rsidTr="00475480">
        <w:tc>
          <w:tcPr>
            <w:tcW w:w="675" w:type="dxa"/>
          </w:tcPr>
          <w:p w14:paraId="042FF933" w14:textId="73E93862" w:rsidR="006D15BF" w:rsidRPr="00C844E6" w:rsidRDefault="006D15BF" w:rsidP="006D15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392D3D">
              <w:rPr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709" w:type="dxa"/>
          </w:tcPr>
          <w:p w14:paraId="3F77D240" w14:textId="20206491" w:rsidR="006D15BF" w:rsidRDefault="006D15BF" w:rsidP="006D15BF">
            <w:pPr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Tues</w:t>
            </w:r>
          </w:p>
        </w:tc>
        <w:tc>
          <w:tcPr>
            <w:tcW w:w="6329" w:type="dxa"/>
          </w:tcPr>
          <w:p w14:paraId="72C9A7FB" w14:textId="06028F12" w:rsidR="006D15BF" w:rsidRDefault="006D15BF" w:rsidP="006D15BF">
            <w:pPr>
              <w:rPr>
                <w:rFonts w:cstheme="minorHAnsi"/>
                <w:i w:val="0"/>
                <w:iCs w:val="0"/>
                <w:sz w:val="22"/>
                <w:szCs w:val="22"/>
                <w:shd w:val="clear" w:color="auto" w:fill="FFFFFF"/>
              </w:rPr>
            </w:pPr>
            <w:r>
              <w:rPr>
                <w:rFonts w:cstheme="minorHAnsi"/>
                <w:i w:val="0"/>
                <w:iCs w:val="0"/>
                <w:sz w:val="22"/>
                <w:szCs w:val="22"/>
                <w:shd w:val="clear" w:color="auto" w:fill="FFFFFF"/>
              </w:rPr>
              <w:t>Give thanks for the work our Deacons undertake and the time and effort they give to their role in supporting Mark and members of our church.</w:t>
            </w:r>
          </w:p>
        </w:tc>
      </w:tr>
      <w:tr w:rsidR="006D15BF" w:rsidRPr="00C844E6" w14:paraId="2D94B85C" w14:textId="77777777" w:rsidTr="00475480">
        <w:tc>
          <w:tcPr>
            <w:tcW w:w="675" w:type="dxa"/>
          </w:tcPr>
          <w:p w14:paraId="165DF2E4" w14:textId="48F6AFBB" w:rsidR="006D15BF" w:rsidRPr="00C844E6" w:rsidRDefault="006D15BF" w:rsidP="006D15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392D3D">
              <w:rPr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709" w:type="dxa"/>
          </w:tcPr>
          <w:p w14:paraId="2D3BD737" w14:textId="030D82A2" w:rsidR="006D15BF" w:rsidRDefault="006D15BF" w:rsidP="006D15BF">
            <w:pPr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Wed</w:t>
            </w:r>
          </w:p>
        </w:tc>
        <w:tc>
          <w:tcPr>
            <w:tcW w:w="6329" w:type="dxa"/>
          </w:tcPr>
          <w:p w14:paraId="6BBC3045" w14:textId="2D3EA020" w:rsidR="006D15BF" w:rsidRDefault="006D15BF" w:rsidP="006D15BF">
            <w:pPr>
              <w:rPr>
                <w:rFonts w:cstheme="minorHAnsi"/>
                <w:i w:val="0"/>
                <w:iCs w:val="0"/>
                <w:sz w:val="22"/>
                <w:szCs w:val="22"/>
                <w:shd w:val="clear" w:color="auto" w:fill="FFFFFF"/>
              </w:rPr>
            </w:pPr>
            <w:r>
              <w:rPr>
                <w:rFonts w:cstheme="minorHAnsi"/>
                <w:i w:val="0"/>
                <w:iCs w:val="0"/>
                <w:sz w:val="22"/>
                <w:szCs w:val="22"/>
                <w:shd w:val="clear" w:color="auto" w:fill="FFFFFF"/>
              </w:rPr>
              <w:t>Keep Lyn in your prayers and ask that Lyn and her family can take comfort in God’s peace.</w:t>
            </w:r>
          </w:p>
        </w:tc>
      </w:tr>
      <w:tr w:rsidR="001361F4" w:rsidRPr="00C844E6" w14:paraId="56F3655E" w14:textId="77777777" w:rsidTr="00475480">
        <w:tc>
          <w:tcPr>
            <w:tcW w:w="675" w:type="dxa"/>
          </w:tcPr>
          <w:p w14:paraId="0F10569A" w14:textId="1003D79C" w:rsidR="001361F4" w:rsidRPr="00C844E6" w:rsidRDefault="001361F4" w:rsidP="001361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392D3D">
              <w:rPr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709" w:type="dxa"/>
          </w:tcPr>
          <w:p w14:paraId="00D71982" w14:textId="671F453E" w:rsidR="001361F4" w:rsidRDefault="001361F4" w:rsidP="001361F4">
            <w:pPr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Thur</w:t>
            </w:r>
          </w:p>
        </w:tc>
        <w:tc>
          <w:tcPr>
            <w:tcW w:w="6329" w:type="dxa"/>
          </w:tcPr>
          <w:p w14:paraId="56FA2F3F" w14:textId="251FD53A" w:rsidR="001361F4" w:rsidRDefault="001361F4" w:rsidP="001361F4">
            <w:pPr>
              <w:rPr>
                <w:rFonts w:cstheme="minorHAnsi"/>
                <w:i w:val="0"/>
                <w:iCs w:val="0"/>
                <w:sz w:val="22"/>
                <w:szCs w:val="22"/>
                <w:shd w:val="clear" w:color="auto" w:fill="FFFFFF"/>
              </w:rPr>
            </w:pPr>
            <w:r>
              <w:rPr>
                <w:rFonts w:cstheme="minorHAnsi"/>
                <w:i w:val="0"/>
                <w:iCs w:val="0"/>
                <w:sz w:val="22"/>
                <w:szCs w:val="22"/>
                <w:shd w:val="clear" w:color="auto" w:fill="FFFFFF"/>
              </w:rPr>
              <w:t xml:space="preserve">Include Sandra and her sister Janet and family in your prayers as their mum’s health deteriorates and ask for God’s peace and comfort for their mum. </w:t>
            </w:r>
          </w:p>
        </w:tc>
      </w:tr>
      <w:tr w:rsidR="001361F4" w:rsidRPr="00C844E6" w14:paraId="28AB6836" w14:textId="77777777" w:rsidTr="00475480">
        <w:tc>
          <w:tcPr>
            <w:tcW w:w="675" w:type="dxa"/>
          </w:tcPr>
          <w:p w14:paraId="5284B884" w14:textId="2574D17B" w:rsidR="001361F4" w:rsidRPr="00C844E6" w:rsidRDefault="001361F4" w:rsidP="001361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392D3D">
              <w:rPr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709" w:type="dxa"/>
          </w:tcPr>
          <w:p w14:paraId="48A772F9" w14:textId="2D83C762" w:rsidR="001361F4" w:rsidRDefault="001361F4" w:rsidP="001361F4">
            <w:pPr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Fri</w:t>
            </w:r>
          </w:p>
        </w:tc>
        <w:tc>
          <w:tcPr>
            <w:tcW w:w="6329" w:type="dxa"/>
          </w:tcPr>
          <w:p w14:paraId="5AF29E2F" w14:textId="233F759A" w:rsidR="001361F4" w:rsidRPr="00701C99" w:rsidRDefault="001361F4" w:rsidP="001361F4">
            <w:pPr>
              <w:rPr>
                <w:rFonts w:cstheme="minorHAnsi"/>
                <w:i w:val="0"/>
                <w:iCs w:val="0"/>
                <w:sz w:val="22"/>
                <w:szCs w:val="22"/>
                <w:shd w:val="clear" w:color="auto" w:fill="FFFFFF"/>
              </w:rPr>
            </w:pPr>
            <w:r w:rsidRPr="006D15BF">
              <w:rPr>
                <w:rFonts w:ascii="Calibri" w:hAnsi="Calibri" w:cs="Calibri"/>
                <w:i w:val="0"/>
                <w:iCs w:val="0"/>
              </w:rPr>
              <w:t xml:space="preserve">Pray for Revd Dr Israel Olofinjana, the main contributor at the 3rd Inter-Ethnic Church Learning Community </w:t>
            </w:r>
            <w:r>
              <w:rPr>
                <w:rFonts w:ascii="Calibri" w:hAnsi="Calibri" w:cs="Calibri"/>
                <w:i w:val="0"/>
                <w:iCs w:val="0"/>
              </w:rPr>
              <w:t xml:space="preserve">and all attending </w:t>
            </w:r>
            <w:r w:rsidRPr="006D15BF">
              <w:rPr>
                <w:rFonts w:ascii="Calibri" w:hAnsi="Calibri" w:cs="Calibri"/>
                <w:i w:val="0"/>
                <w:iCs w:val="0"/>
              </w:rPr>
              <w:t>at Harehills Lane Baptist Church, Leeds tomorrow</w:t>
            </w:r>
            <w:r>
              <w:rPr>
                <w:rFonts w:ascii="Calibri" w:hAnsi="Calibri" w:cs="Calibri"/>
                <w:i w:val="0"/>
                <w:iCs w:val="0"/>
              </w:rPr>
              <w:t>.</w:t>
            </w:r>
          </w:p>
        </w:tc>
      </w:tr>
      <w:tr w:rsidR="001361F4" w:rsidRPr="00C844E6" w14:paraId="21398F04" w14:textId="77777777" w:rsidTr="00475480">
        <w:tc>
          <w:tcPr>
            <w:tcW w:w="675" w:type="dxa"/>
          </w:tcPr>
          <w:p w14:paraId="52C9B21D" w14:textId="705ED530" w:rsidR="001361F4" w:rsidRPr="00C844E6" w:rsidRDefault="001361F4" w:rsidP="001361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392D3D">
              <w:rPr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709" w:type="dxa"/>
          </w:tcPr>
          <w:p w14:paraId="1EC2DBDA" w14:textId="3F596E45" w:rsidR="001361F4" w:rsidRDefault="001361F4" w:rsidP="001361F4">
            <w:pPr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Sat</w:t>
            </w:r>
          </w:p>
        </w:tc>
        <w:tc>
          <w:tcPr>
            <w:tcW w:w="6329" w:type="dxa"/>
          </w:tcPr>
          <w:p w14:paraId="34790174" w14:textId="4C4EE1E5" w:rsidR="001361F4" w:rsidRDefault="001361F4" w:rsidP="001361F4">
            <w:pPr>
              <w:rPr>
                <w:rFonts w:cstheme="minorHAnsi"/>
                <w:i w:val="0"/>
                <w:iCs w:val="0"/>
                <w:sz w:val="22"/>
                <w:szCs w:val="22"/>
                <w:shd w:val="clear" w:color="auto" w:fill="FFFFFF"/>
              </w:rPr>
            </w:pPr>
            <w:r>
              <w:rPr>
                <w:rFonts w:cstheme="minorHAnsi"/>
                <w:i w:val="0"/>
                <w:iCs w:val="0"/>
                <w:sz w:val="22"/>
                <w:szCs w:val="22"/>
                <w:shd w:val="clear" w:color="auto" w:fill="FFFFFF"/>
              </w:rPr>
              <w:t>Pray for the Safeguarding training taking place at New North Road today.</w:t>
            </w:r>
          </w:p>
        </w:tc>
      </w:tr>
      <w:tr w:rsidR="001361F4" w:rsidRPr="00C844E6" w14:paraId="20374C8B" w14:textId="77777777" w:rsidTr="00475480">
        <w:tc>
          <w:tcPr>
            <w:tcW w:w="675" w:type="dxa"/>
          </w:tcPr>
          <w:p w14:paraId="3830580E" w14:textId="3B5B9F8F" w:rsidR="001361F4" w:rsidRPr="00C844E6" w:rsidRDefault="001361F4" w:rsidP="001361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392D3D">
              <w:rPr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709" w:type="dxa"/>
          </w:tcPr>
          <w:p w14:paraId="31AEF57E" w14:textId="62FBAA68" w:rsidR="001361F4" w:rsidRDefault="001361F4" w:rsidP="001361F4">
            <w:pPr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Sun</w:t>
            </w:r>
          </w:p>
        </w:tc>
        <w:tc>
          <w:tcPr>
            <w:tcW w:w="6329" w:type="dxa"/>
          </w:tcPr>
          <w:p w14:paraId="200CA589" w14:textId="4654A993" w:rsidR="001361F4" w:rsidRDefault="001361F4" w:rsidP="001361F4">
            <w:pPr>
              <w:rPr>
                <w:rFonts w:cstheme="minorHAnsi"/>
                <w:i w:val="0"/>
                <w:iCs w:val="0"/>
                <w:sz w:val="22"/>
                <w:szCs w:val="22"/>
                <w:shd w:val="clear" w:color="auto" w:fill="FFFFFF"/>
              </w:rPr>
            </w:pPr>
            <w:r>
              <w:rPr>
                <w:rFonts w:cstheme="minorHAnsi"/>
                <w:i w:val="0"/>
                <w:iCs w:val="0"/>
                <w:sz w:val="22"/>
                <w:szCs w:val="22"/>
                <w:shd w:val="clear" w:color="auto" w:fill="FFFFFF"/>
              </w:rPr>
              <w:t>Give thanks for Titus who is learning how to operate our sound desk and give support to Dave.</w:t>
            </w:r>
          </w:p>
        </w:tc>
      </w:tr>
      <w:tr w:rsidR="001361F4" w:rsidRPr="00C844E6" w14:paraId="58575F2B" w14:textId="77777777" w:rsidTr="00475480">
        <w:tc>
          <w:tcPr>
            <w:tcW w:w="675" w:type="dxa"/>
          </w:tcPr>
          <w:p w14:paraId="048026D3" w14:textId="2C041F55" w:rsidR="001361F4" w:rsidRPr="00C844E6" w:rsidRDefault="001361F4" w:rsidP="001361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392D3D">
              <w:rPr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709" w:type="dxa"/>
          </w:tcPr>
          <w:p w14:paraId="435E1437" w14:textId="73E557A2" w:rsidR="001361F4" w:rsidRDefault="001361F4" w:rsidP="001361F4">
            <w:pPr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Mon</w:t>
            </w:r>
          </w:p>
        </w:tc>
        <w:tc>
          <w:tcPr>
            <w:tcW w:w="6329" w:type="dxa"/>
          </w:tcPr>
          <w:p w14:paraId="0B3A583A" w14:textId="06AF9C02" w:rsidR="001361F4" w:rsidRDefault="001361F4" w:rsidP="001361F4">
            <w:pPr>
              <w:rPr>
                <w:rFonts w:cstheme="minorHAnsi"/>
                <w:i w:val="0"/>
                <w:iCs w:val="0"/>
                <w:sz w:val="22"/>
                <w:szCs w:val="22"/>
                <w:shd w:val="clear" w:color="auto" w:fill="FFFFFF"/>
              </w:rPr>
            </w:pPr>
            <w:r>
              <w:rPr>
                <w:i w:val="0"/>
                <w:sz w:val="22"/>
                <w:szCs w:val="22"/>
              </w:rPr>
              <w:t>Look to the week ahead and pray you can act upon opportunities to further God’s work.</w:t>
            </w:r>
          </w:p>
        </w:tc>
      </w:tr>
      <w:tr w:rsidR="001361F4" w:rsidRPr="00C844E6" w14:paraId="4560A2E9" w14:textId="77777777" w:rsidTr="00475480">
        <w:tc>
          <w:tcPr>
            <w:tcW w:w="675" w:type="dxa"/>
          </w:tcPr>
          <w:p w14:paraId="2AEAD402" w14:textId="18D79466" w:rsidR="001361F4" w:rsidRPr="00C844E6" w:rsidRDefault="001361F4" w:rsidP="001361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392D3D">
              <w:rPr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709" w:type="dxa"/>
          </w:tcPr>
          <w:p w14:paraId="0DD40CF9" w14:textId="75ADAB4B" w:rsidR="001361F4" w:rsidRDefault="001361F4" w:rsidP="001361F4">
            <w:pPr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Tues</w:t>
            </w:r>
          </w:p>
        </w:tc>
        <w:tc>
          <w:tcPr>
            <w:tcW w:w="6329" w:type="dxa"/>
          </w:tcPr>
          <w:p w14:paraId="1B02616F" w14:textId="09F984B1" w:rsidR="001361F4" w:rsidRDefault="001361F4" w:rsidP="001361F4">
            <w:pPr>
              <w:rPr>
                <w:rFonts w:cstheme="minorHAnsi"/>
                <w:i w:val="0"/>
                <w:iCs w:val="0"/>
                <w:sz w:val="22"/>
                <w:szCs w:val="22"/>
                <w:shd w:val="clear" w:color="auto" w:fill="FFFFFF"/>
              </w:rPr>
            </w:pPr>
            <w:r>
              <w:rPr>
                <w:i w:val="0"/>
                <w:sz w:val="22"/>
                <w:szCs w:val="22"/>
              </w:rPr>
              <w:t>Pray for the Huddersfield Philharmonic Orchestra as they rehearse this evening in our hall.</w:t>
            </w:r>
          </w:p>
        </w:tc>
      </w:tr>
      <w:tr w:rsidR="001361F4" w:rsidRPr="00C844E6" w14:paraId="1DD3B5B1" w14:textId="77777777" w:rsidTr="00475480">
        <w:tc>
          <w:tcPr>
            <w:tcW w:w="675" w:type="dxa"/>
          </w:tcPr>
          <w:p w14:paraId="28718366" w14:textId="4F5B09AB" w:rsidR="001361F4" w:rsidRPr="00C844E6" w:rsidRDefault="001361F4" w:rsidP="001361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392D3D">
              <w:rPr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709" w:type="dxa"/>
          </w:tcPr>
          <w:p w14:paraId="25CA99AD" w14:textId="5AFB4EDD" w:rsidR="001361F4" w:rsidRDefault="001361F4" w:rsidP="001361F4">
            <w:pPr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Wed</w:t>
            </w:r>
          </w:p>
        </w:tc>
        <w:tc>
          <w:tcPr>
            <w:tcW w:w="6329" w:type="dxa"/>
          </w:tcPr>
          <w:p w14:paraId="68764F79" w14:textId="3E15EAE0" w:rsidR="001361F4" w:rsidRPr="00E1759F" w:rsidRDefault="009B2689" w:rsidP="001361F4">
            <w:pPr>
              <w:rPr>
                <w:rFonts w:cstheme="minorHAnsi"/>
                <w:i w:val="0"/>
                <w:iCs w:val="0"/>
                <w:sz w:val="22"/>
                <w:szCs w:val="22"/>
                <w:shd w:val="clear" w:color="auto" w:fill="FFFFFF"/>
              </w:rPr>
            </w:pPr>
            <w:r w:rsidRPr="00E1759F">
              <w:rPr>
                <w:rFonts w:cstheme="minorHAnsi"/>
                <w:i w:val="0"/>
                <w:iCs w:val="0"/>
                <w:sz w:val="22"/>
                <w:szCs w:val="22"/>
                <w:shd w:val="clear" w:color="auto" w:fill="FFFFFF"/>
              </w:rPr>
              <w:t>Pray that we can show God’s love to all we meet and to show compassion for those in need</w:t>
            </w:r>
            <w:r w:rsidR="00E1759F">
              <w:rPr>
                <w:rFonts w:cstheme="minorHAnsi"/>
                <w:i w:val="0"/>
                <w:iCs w:val="0"/>
                <w:sz w:val="22"/>
                <w:szCs w:val="22"/>
                <w:shd w:val="clear" w:color="auto" w:fill="FFFFFF"/>
              </w:rPr>
              <w:t xml:space="preserve"> no matter their creed, colour or race. Whilst signs of division are increasing around us remember that to God we are the same, each and every one of us.</w:t>
            </w:r>
          </w:p>
        </w:tc>
      </w:tr>
      <w:tr w:rsidR="001361F4" w:rsidRPr="00C844E6" w14:paraId="66C77D31" w14:textId="77777777" w:rsidTr="00475480">
        <w:tc>
          <w:tcPr>
            <w:tcW w:w="675" w:type="dxa"/>
          </w:tcPr>
          <w:p w14:paraId="5DEE0DE2" w14:textId="12E8B7A9" w:rsidR="001361F4" w:rsidRPr="00C844E6" w:rsidRDefault="001361F4" w:rsidP="001361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392D3D">
              <w:rPr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709" w:type="dxa"/>
          </w:tcPr>
          <w:p w14:paraId="109774FD" w14:textId="1C052524" w:rsidR="001361F4" w:rsidRDefault="001361F4" w:rsidP="001361F4">
            <w:pPr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Thur</w:t>
            </w:r>
          </w:p>
        </w:tc>
        <w:tc>
          <w:tcPr>
            <w:tcW w:w="6329" w:type="dxa"/>
          </w:tcPr>
          <w:p w14:paraId="1D6FD83E" w14:textId="7A3C6243" w:rsidR="001361F4" w:rsidRDefault="001361F4" w:rsidP="001361F4">
            <w:pPr>
              <w:rPr>
                <w:rFonts w:cstheme="minorHAnsi"/>
                <w:i w:val="0"/>
                <w:iCs w:val="0"/>
                <w:sz w:val="22"/>
                <w:szCs w:val="22"/>
                <w:shd w:val="clear" w:color="auto" w:fill="FFFFFF"/>
              </w:rPr>
            </w:pPr>
            <w:r>
              <w:rPr>
                <w:rFonts w:cstheme="minorHAnsi"/>
                <w:i w:val="0"/>
                <w:iCs w:val="0"/>
                <w:sz w:val="22"/>
                <w:szCs w:val="22"/>
                <w:shd w:val="clear" w:color="auto" w:fill="FFFFFF"/>
              </w:rPr>
              <w:t>Take to God all that is on your heart today – if something has made you smile today pray with thanks, if something has made you sad take it God in prayer.</w:t>
            </w:r>
          </w:p>
        </w:tc>
      </w:tr>
      <w:tr w:rsidR="001361F4" w:rsidRPr="00C844E6" w14:paraId="05F66820" w14:textId="77777777" w:rsidTr="00475480">
        <w:tc>
          <w:tcPr>
            <w:tcW w:w="675" w:type="dxa"/>
          </w:tcPr>
          <w:p w14:paraId="0E1AA343" w14:textId="2FBB051B" w:rsidR="001361F4" w:rsidRPr="00C844E6" w:rsidRDefault="001361F4" w:rsidP="001361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392D3D">
              <w:rPr>
                <w:sz w:val="22"/>
                <w:szCs w:val="22"/>
                <w:vertAlign w:val="superscript"/>
              </w:rPr>
              <w:t>st</w:t>
            </w:r>
          </w:p>
        </w:tc>
        <w:tc>
          <w:tcPr>
            <w:tcW w:w="709" w:type="dxa"/>
          </w:tcPr>
          <w:p w14:paraId="2EF5E861" w14:textId="57A87BBC" w:rsidR="001361F4" w:rsidRDefault="001361F4" w:rsidP="001361F4">
            <w:pPr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Fri</w:t>
            </w:r>
          </w:p>
        </w:tc>
        <w:tc>
          <w:tcPr>
            <w:tcW w:w="6329" w:type="dxa"/>
          </w:tcPr>
          <w:p w14:paraId="2AE09D11" w14:textId="6A1F0564" w:rsidR="001361F4" w:rsidRDefault="001361F4" w:rsidP="001361F4">
            <w:pPr>
              <w:rPr>
                <w:rFonts w:cstheme="minorHAnsi"/>
                <w:i w:val="0"/>
                <w:iCs w:val="0"/>
                <w:sz w:val="22"/>
                <w:szCs w:val="22"/>
                <w:shd w:val="clear" w:color="auto" w:fill="FFFFFF"/>
              </w:rPr>
            </w:pPr>
            <w:r>
              <w:rPr>
                <w:i w:val="0"/>
                <w:sz w:val="22"/>
                <w:szCs w:val="22"/>
              </w:rPr>
              <w:t>Pray for all those living and working in Huddersfield Town Centre.</w:t>
            </w:r>
          </w:p>
        </w:tc>
      </w:tr>
      <w:tr w:rsidR="001361F4" w:rsidRPr="00C844E6" w14:paraId="05E22705" w14:textId="77777777" w:rsidTr="00475480">
        <w:tc>
          <w:tcPr>
            <w:tcW w:w="675" w:type="dxa"/>
          </w:tcPr>
          <w:p w14:paraId="59054A06" w14:textId="210160E9" w:rsidR="001361F4" w:rsidRPr="00C844E6" w:rsidRDefault="001361F4" w:rsidP="001361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392D3D">
              <w:rPr>
                <w:sz w:val="22"/>
                <w:szCs w:val="22"/>
                <w:vertAlign w:val="superscript"/>
              </w:rPr>
              <w:t>nd</w:t>
            </w:r>
          </w:p>
        </w:tc>
        <w:tc>
          <w:tcPr>
            <w:tcW w:w="709" w:type="dxa"/>
          </w:tcPr>
          <w:p w14:paraId="3AF59D13" w14:textId="3D7A6943" w:rsidR="001361F4" w:rsidRDefault="001361F4" w:rsidP="001361F4">
            <w:pPr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Sat</w:t>
            </w:r>
          </w:p>
        </w:tc>
        <w:tc>
          <w:tcPr>
            <w:tcW w:w="6329" w:type="dxa"/>
          </w:tcPr>
          <w:p w14:paraId="7B97B405" w14:textId="62C2BF2F" w:rsidR="001361F4" w:rsidRDefault="001361F4" w:rsidP="001361F4">
            <w:pPr>
              <w:rPr>
                <w:rFonts w:cstheme="minorHAnsi"/>
                <w:i w:val="0"/>
                <w:iCs w:val="0"/>
                <w:sz w:val="22"/>
                <w:szCs w:val="22"/>
                <w:shd w:val="clear" w:color="auto" w:fill="FFFFFF"/>
              </w:rPr>
            </w:pPr>
            <w:r>
              <w:rPr>
                <w:rFonts w:cstheme="minorHAnsi"/>
                <w:i w:val="0"/>
                <w:iCs w:val="0"/>
                <w:sz w:val="22"/>
                <w:szCs w:val="22"/>
                <w:shd w:val="clear" w:color="auto" w:fill="FFFFFF"/>
              </w:rPr>
              <w:t>Include Mark and Andrea Hotchkin in your prayers as they continue with their challenging work in the hospital in Bardia for BMS World Mission.</w:t>
            </w:r>
          </w:p>
        </w:tc>
      </w:tr>
      <w:tr w:rsidR="001361F4" w:rsidRPr="00C844E6" w14:paraId="71FFB0BD" w14:textId="77777777" w:rsidTr="00475480">
        <w:tc>
          <w:tcPr>
            <w:tcW w:w="675" w:type="dxa"/>
          </w:tcPr>
          <w:p w14:paraId="4FFFA064" w14:textId="56E409D1" w:rsidR="001361F4" w:rsidRPr="00C844E6" w:rsidRDefault="001361F4" w:rsidP="001361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392D3D">
              <w:rPr>
                <w:sz w:val="22"/>
                <w:szCs w:val="22"/>
                <w:vertAlign w:val="superscript"/>
              </w:rPr>
              <w:t>rd</w:t>
            </w:r>
          </w:p>
        </w:tc>
        <w:tc>
          <w:tcPr>
            <w:tcW w:w="709" w:type="dxa"/>
          </w:tcPr>
          <w:p w14:paraId="1CB8F14D" w14:textId="58ECFA58" w:rsidR="001361F4" w:rsidRDefault="001361F4" w:rsidP="001361F4">
            <w:pPr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Sun</w:t>
            </w:r>
          </w:p>
        </w:tc>
        <w:tc>
          <w:tcPr>
            <w:tcW w:w="6329" w:type="dxa"/>
          </w:tcPr>
          <w:p w14:paraId="7E0DC9B2" w14:textId="44E8761A" w:rsidR="001361F4" w:rsidRDefault="001361F4" w:rsidP="001361F4">
            <w:pPr>
              <w:rPr>
                <w:rFonts w:cstheme="minorHAnsi"/>
                <w:i w:val="0"/>
                <w:iCs w:val="0"/>
                <w:sz w:val="22"/>
                <w:szCs w:val="22"/>
                <w:shd w:val="clear" w:color="auto" w:fill="FFFFFF"/>
              </w:rPr>
            </w:pPr>
            <w:r>
              <w:rPr>
                <w:i w:val="0"/>
                <w:sz w:val="22"/>
                <w:szCs w:val="22"/>
              </w:rPr>
              <w:t>Include the Iranian Bible Study that takes place after our morning service each Sunday.  Give thanks for those who are wishing to learn of God and all He means.</w:t>
            </w:r>
          </w:p>
        </w:tc>
      </w:tr>
      <w:tr w:rsidR="001361F4" w:rsidRPr="00C844E6" w14:paraId="1841822B" w14:textId="77777777" w:rsidTr="00475480">
        <w:tc>
          <w:tcPr>
            <w:tcW w:w="675" w:type="dxa"/>
          </w:tcPr>
          <w:p w14:paraId="792C4542" w14:textId="2F046A3B" w:rsidR="001361F4" w:rsidRPr="00C844E6" w:rsidRDefault="001361F4" w:rsidP="001361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Pr="00392D3D">
              <w:rPr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709" w:type="dxa"/>
          </w:tcPr>
          <w:p w14:paraId="3269E5E5" w14:textId="1483B42A" w:rsidR="001361F4" w:rsidRDefault="001361F4" w:rsidP="001361F4">
            <w:pPr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Mon</w:t>
            </w:r>
          </w:p>
        </w:tc>
        <w:tc>
          <w:tcPr>
            <w:tcW w:w="6329" w:type="dxa"/>
          </w:tcPr>
          <w:p w14:paraId="23A551D8" w14:textId="3A716F20" w:rsidR="001361F4" w:rsidRDefault="009B2689" w:rsidP="001361F4">
            <w:pPr>
              <w:rPr>
                <w:rFonts w:cstheme="minorHAnsi"/>
                <w:i w:val="0"/>
                <w:iCs w:val="0"/>
                <w:sz w:val="22"/>
                <w:szCs w:val="22"/>
                <w:shd w:val="clear" w:color="auto" w:fill="FFFFFF"/>
              </w:rPr>
            </w:pPr>
            <w:r>
              <w:rPr>
                <w:rFonts w:cstheme="minorHAnsi"/>
                <w:i w:val="0"/>
                <w:iCs w:val="0"/>
                <w:sz w:val="22"/>
                <w:szCs w:val="22"/>
                <w:shd w:val="clear" w:color="auto" w:fill="FFFFFF"/>
              </w:rPr>
              <w:t xml:space="preserve">In what seems to be a gloomy world of bad news pray that we </w:t>
            </w:r>
            <w:r w:rsidR="00D36FA9">
              <w:rPr>
                <w:rFonts w:cstheme="minorHAnsi"/>
                <w:i w:val="0"/>
                <w:iCs w:val="0"/>
                <w:sz w:val="22"/>
                <w:szCs w:val="22"/>
                <w:shd w:val="clear" w:color="auto" w:fill="FFFFFF"/>
              </w:rPr>
              <w:t>can</w:t>
            </w:r>
            <w:r>
              <w:rPr>
                <w:rFonts w:cstheme="minorHAnsi"/>
                <w:i w:val="0"/>
                <w:iCs w:val="0"/>
                <w:sz w:val="22"/>
                <w:szCs w:val="22"/>
                <w:shd w:val="clear" w:color="auto" w:fill="FFFFFF"/>
              </w:rPr>
              <w:t xml:space="preserve"> see the good that </w:t>
            </w:r>
            <w:r w:rsidR="00D36FA9">
              <w:rPr>
                <w:rFonts w:cstheme="minorHAnsi"/>
                <w:i w:val="0"/>
                <w:iCs w:val="0"/>
                <w:sz w:val="22"/>
                <w:szCs w:val="22"/>
                <w:shd w:val="clear" w:color="auto" w:fill="FFFFFF"/>
              </w:rPr>
              <w:t>is</w:t>
            </w:r>
            <w:r>
              <w:rPr>
                <w:rFonts w:cstheme="minorHAnsi"/>
                <w:i w:val="0"/>
                <w:iCs w:val="0"/>
                <w:sz w:val="22"/>
                <w:szCs w:val="22"/>
                <w:shd w:val="clear" w:color="auto" w:fill="FFFFFF"/>
              </w:rPr>
              <w:t xml:space="preserve"> around us.</w:t>
            </w:r>
          </w:p>
        </w:tc>
      </w:tr>
      <w:tr w:rsidR="001361F4" w:rsidRPr="00C844E6" w14:paraId="3BBD2BBA" w14:textId="77777777" w:rsidTr="00711CE9">
        <w:trPr>
          <w:trHeight w:val="389"/>
        </w:trPr>
        <w:tc>
          <w:tcPr>
            <w:tcW w:w="675" w:type="dxa"/>
          </w:tcPr>
          <w:p w14:paraId="139E5C1C" w14:textId="7DEFD804" w:rsidR="001361F4" w:rsidRDefault="001361F4" w:rsidP="001361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392D3D">
              <w:rPr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709" w:type="dxa"/>
          </w:tcPr>
          <w:p w14:paraId="3D4054B8" w14:textId="1B1BDE6B" w:rsidR="001361F4" w:rsidRDefault="001361F4" w:rsidP="001361F4">
            <w:pPr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Tues</w:t>
            </w:r>
          </w:p>
        </w:tc>
        <w:tc>
          <w:tcPr>
            <w:tcW w:w="6329" w:type="dxa"/>
          </w:tcPr>
          <w:p w14:paraId="67FEF9AC" w14:textId="4A3477DC" w:rsidR="001361F4" w:rsidRDefault="001361F4" w:rsidP="001361F4">
            <w:pPr>
              <w:rPr>
                <w:rFonts w:cstheme="minorHAnsi"/>
                <w:i w:val="0"/>
                <w:iCs w:val="0"/>
                <w:sz w:val="22"/>
                <w:szCs w:val="22"/>
                <w:shd w:val="clear" w:color="auto" w:fill="FFFFFF"/>
              </w:rPr>
            </w:pPr>
            <w:r>
              <w:rPr>
                <w:i w:val="0"/>
                <w:sz w:val="22"/>
                <w:szCs w:val="22"/>
              </w:rPr>
              <w:t>Ask God to be with all those who live with debilitating pain and ask God for relief from the discomfort they often feel.</w:t>
            </w:r>
          </w:p>
        </w:tc>
      </w:tr>
      <w:tr w:rsidR="001361F4" w:rsidRPr="00C844E6" w14:paraId="5302A7CA" w14:textId="77777777" w:rsidTr="00475480">
        <w:tc>
          <w:tcPr>
            <w:tcW w:w="675" w:type="dxa"/>
          </w:tcPr>
          <w:p w14:paraId="63435C27" w14:textId="4F2AC92C" w:rsidR="001361F4" w:rsidRDefault="001361F4" w:rsidP="001361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Pr="00392D3D">
              <w:rPr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709" w:type="dxa"/>
          </w:tcPr>
          <w:p w14:paraId="2A333F5A" w14:textId="2D506147" w:rsidR="001361F4" w:rsidRDefault="001361F4" w:rsidP="001361F4">
            <w:pPr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Wed</w:t>
            </w:r>
          </w:p>
        </w:tc>
        <w:tc>
          <w:tcPr>
            <w:tcW w:w="6329" w:type="dxa"/>
          </w:tcPr>
          <w:p w14:paraId="0B122ADA" w14:textId="782128F6" w:rsidR="001361F4" w:rsidRPr="006D15BF" w:rsidRDefault="001361F4" w:rsidP="001361F4">
            <w:pPr>
              <w:rPr>
                <w:rFonts w:cstheme="minorHAnsi"/>
                <w:i w:val="0"/>
                <w:iCs w:val="0"/>
                <w:sz w:val="22"/>
                <w:szCs w:val="22"/>
                <w:shd w:val="clear" w:color="auto" w:fill="FFFFFF"/>
              </w:rPr>
            </w:pPr>
            <w:r>
              <w:rPr>
                <w:rFonts w:cstheme="minorHAnsi"/>
                <w:i w:val="0"/>
                <w:iCs w:val="0"/>
                <w:sz w:val="22"/>
                <w:szCs w:val="22"/>
                <w:shd w:val="clear" w:color="auto" w:fill="FFFFFF"/>
              </w:rPr>
              <w:t>Pray for all attending today’s craft café, may they enjoy this time of crafting, chatting and fellowship.</w:t>
            </w:r>
          </w:p>
        </w:tc>
      </w:tr>
      <w:tr w:rsidR="001361F4" w:rsidRPr="00C844E6" w14:paraId="754E9B2C" w14:textId="77777777" w:rsidTr="00475480">
        <w:tc>
          <w:tcPr>
            <w:tcW w:w="675" w:type="dxa"/>
          </w:tcPr>
          <w:p w14:paraId="27EBCBDF" w14:textId="6B72FFB6" w:rsidR="001361F4" w:rsidRDefault="001361F4" w:rsidP="001361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392D3D">
              <w:rPr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709" w:type="dxa"/>
          </w:tcPr>
          <w:p w14:paraId="1BF8FB89" w14:textId="3193DE61" w:rsidR="001361F4" w:rsidRDefault="001361F4" w:rsidP="001361F4">
            <w:pPr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Thur</w:t>
            </w:r>
          </w:p>
        </w:tc>
        <w:tc>
          <w:tcPr>
            <w:tcW w:w="6329" w:type="dxa"/>
          </w:tcPr>
          <w:p w14:paraId="39D68239" w14:textId="3F42AA9F" w:rsidR="001361F4" w:rsidRDefault="001361F4" w:rsidP="001361F4">
            <w:pPr>
              <w:rPr>
                <w:rFonts w:cstheme="minorHAnsi"/>
                <w:i w:val="0"/>
                <w:iCs w:val="0"/>
                <w:sz w:val="22"/>
                <w:szCs w:val="22"/>
                <w:shd w:val="clear" w:color="auto" w:fill="FFFFFF"/>
              </w:rPr>
            </w:pPr>
            <w:r w:rsidRPr="00701C99">
              <w:rPr>
                <w:rFonts w:cstheme="minorHAnsi"/>
                <w:i w:val="0"/>
                <w:iCs w:val="0"/>
                <w:sz w:val="22"/>
                <w:szCs w:val="22"/>
                <w:shd w:val="clear" w:color="auto" w:fill="FFFFFF"/>
              </w:rPr>
              <w:t>Pray for Home Mission and their work helping Baptist churches and individuals to reach their mission potential and bring the love of God to their communities</w:t>
            </w:r>
          </w:p>
        </w:tc>
      </w:tr>
      <w:tr w:rsidR="001361F4" w:rsidRPr="00C844E6" w14:paraId="02CEA149" w14:textId="77777777" w:rsidTr="00475480">
        <w:tc>
          <w:tcPr>
            <w:tcW w:w="675" w:type="dxa"/>
          </w:tcPr>
          <w:p w14:paraId="63A3D859" w14:textId="5572A39D" w:rsidR="001361F4" w:rsidRDefault="001361F4" w:rsidP="001361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392D3D">
              <w:rPr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709" w:type="dxa"/>
          </w:tcPr>
          <w:p w14:paraId="1FAFC7CB" w14:textId="76797D3A" w:rsidR="001361F4" w:rsidRDefault="001361F4" w:rsidP="001361F4">
            <w:pPr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Fri</w:t>
            </w:r>
          </w:p>
        </w:tc>
        <w:tc>
          <w:tcPr>
            <w:tcW w:w="6329" w:type="dxa"/>
          </w:tcPr>
          <w:p w14:paraId="35907B15" w14:textId="35C6FFA4" w:rsidR="001361F4" w:rsidRDefault="001361F4" w:rsidP="001361F4">
            <w:pPr>
              <w:rPr>
                <w:rFonts w:cstheme="minorHAnsi"/>
                <w:i w:val="0"/>
                <w:iCs w:val="0"/>
                <w:sz w:val="22"/>
                <w:szCs w:val="22"/>
                <w:shd w:val="clear" w:color="auto" w:fill="FFFFFF"/>
              </w:rPr>
            </w:pPr>
            <w:r>
              <w:rPr>
                <w:rFonts w:cstheme="minorHAnsi"/>
                <w:i w:val="0"/>
                <w:iCs w:val="0"/>
                <w:sz w:val="22"/>
                <w:szCs w:val="22"/>
                <w:shd w:val="clear" w:color="auto" w:fill="FFFFFF"/>
              </w:rPr>
              <w:t>Remember those who work in our emergency services in your prayers, giving thanks for their commitment to roles that are often difficult, and sometimes dangerous.</w:t>
            </w:r>
          </w:p>
        </w:tc>
      </w:tr>
      <w:tr w:rsidR="001361F4" w:rsidRPr="00C844E6" w14:paraId="53216E05" w14:textId="77777777" w:rsidTr="00475480">
        <w:tc>
          <w:tcPr>
            <w:tcW w:w="675" w:type="dxa"/>
          </w:tcPr>
          <w:p w14:paraId="4C0E1A07" w14:textId="4C0791BD" w:rsidR="001361F4" w:rsidRDefault="001361F4" w:rsidP="001361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392D3D">
              <w:rPr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709" w:type="dxa"/>
          </w:tcPr>
          <w:p w14:paraId="54095456" w14:textId="03F180D1" w:rsidR="001361F4" w:rsidRDefault="001361F4" w:rsidP="001361F4">
            <w:pPr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Sat</w:t>
            </w:r>
          </w:p>
        </w:tc>
        <w:tc>
          <w:tcPr>
            <w:tcW w:w="6329" w:type="dxa"/>
          </w:tcPr>
          <w:p w14:paraId="04F55744" w14:textId="7904AC30" w:rsidR="001361F4" w:rsidRDefault="001361F4" w:rsidP="001361F4">
            <w:pPr>
              <w:rPr>
                <w:rFonts w:cstheme="minorHAnsi"/>
                <w:i w:val="0"/>
                <w:iCs w:val="0"/>
                <w:sz w:val="22"/>
                <w:szCs w:val="22"/>
                <w:shd w:val="clear" w:color="auto" w:fill="FFFFFF"/>
              </w:rPr>
            </w:pPr>
            <w:r w:rsidRPr="00766855">
              <w:rPr>
                <w:i w:val="0"/>
                <w:sz w:val="22"/>
                <w:szCs w:val="22"/>
              </w:rPr>
              <w:t>Thank God for all you have – for the food you will eat today, the friends you may meet with and the bed you will sleep in tonight.</w:t>
            </w:r>
          </w:p>
        </w:tc>
      </w:tr>
      <w:tr w:rsidR="001361F4" w:rsidRPr="00C844E6" w14:paraId="57B7FDD4" w14:textId="77777777" w:rsidTr="00475480">
        <w:tc>
          <w:tcPr>
            <w:tcW w:w="675" w:type="dxa"/>
          </w:tcPr>
          <w:p w14:paraId="44869700" w14:textId="533D5851" w:rsidR="001361F4" w:rsidRDefault="001361F4" w:rsidP="001361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30th</w:t>
            </w:r>
          </w:p>
        </w:tc>
        <w:tc>
          <w:tcPr>
            <w:tcW w:w="709" w:type="dxa"/>
          </w:tcPr>
          <w:p w14:paraId="7A5BA507" w14:textId="62AF32E4" w:rsidR="001361F4" w:rsidRDefault="001361F4" w:rsidP="001361F4">
            <w:pPr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Sun</w:t>
            </w:r>
          </w:p>
        </w:tc>
        <w:tc>
          <w:tcPr>
            <w:tcW w:w="6329" w:type="dxa"/>
          </w:tcPr>
          <w:p w14:paraId="28D6E911" w14:textId="314BE49E" w:rsidR="001361F4" w:rsidRDefault="001361F4" w:rsidP="001361F4">
            <w:pPr>
              <w:rPr>
                <w:rFonts w:cstheme="minorHAnsi"/>
                <w:i w:val="0"/>
                <w:iCs w:val="0"/>
                <w:sz w:val="22"/>
                <w:szCs w:val="22"/>
                <w:shd w:val="clear" w:color="auto" w:fill="FFFFFF"/>
              </w:rPr>
            </w:pPr>
            <w:r>
              <w:rPr>
                <w:rFonts w:cstheme="minorHAnsi"/>
                <w:i w:val="0"/>
                <w:iCs w:val="0"/>
                <w:sz w:val="22"/>
                <w:szCs w:val="22"/>
                <w:shd w:val="clear" w:color="auto" w:fill="FFFFFF"/>
              </w:rPr>
              <w:t>On our first Sunday of Advent pray we remember and reflect upon what Christmas really means as a church, as a community and to ourselves.</w:t>
            </w:r>
          </w:p>
        </w:tc>
      </w:tr>
    </w:tbl>
    <w:p w14:paraId="65B270BE" w14:textId="77777777" w:rsidR="00F10B4B" w:rsidRDefault="00F10B4B" w:rsidP="00F10B4B">
      <w:pPr>
        <w:jc w:val="center"/>
        <w:rPr>
          <w:sz w:val="28"/>
          <w:szCs w:val="28"/>
        </w:rPr>
      </w:pPr>
    </w:p>
    <w:p w14:paraId="08D036E1" w14:textId="4E31BD60" w:rsidR="00A11B3D" w:rsidRPr="00C844E6" w:rsidRDefault="00A11B3D" w:rsidP="00A11B3D">
      <w:pPr>
        <w:jc w:val="center"/>
        <w:rPr>
          <w:i w:val="0"/>
          <w:sz w:val="22"/>
          <w:szCs w:val="22"/>
        </w:rPr>
      </w:pPr>
    </w:p>
    <w:p w14:paraId="2E895171" w14:textId="14F0D703" w:rsidR="001B3B71" w:rsidRDefault="001B3B71" w:rsidP="00230E48">
      <w:pPr>
        <w:spacing w:line="360" w:lineRule="auto"/>
        <w:jc w:val="center"/>
        <w:rPr>
          <w:rFonts w:ascii="Lato" w:hAnsi="Lato"/>
          <w:b/>
          <w:bCs/>
          <w:color w:val="414141"/>
          <w:sz w:val="28"/>
          <w:szCs w:val="28"/>
          <w:shd w:val="clear" w:color="auto" w:fill="FFFFFF"/>
        </w:rPr>
      </w:pPr>
    </w:p>
    <w:p w14:paraId="0F7A5C95" w14:textId="5914EFBE" w:rsidR="00622A42" w:rsidRDefault="00622A42" w:rsidP="00392D3D">
      <w:pPr>
        <w:spacing w:line="360" w:lineRule="auto"/>
        <w:jc w:val="center"/>
        <w:rPr>
          <w:rFonts w:ascii="Lato Medium" w:hAnsi="Lato Medium"/>
          <w:sz w:val="24"/>
          <w:szCs w:val="24"/>
        </w:rPr>
      </w:pPr>
    </w:p>
    <w:p w14:paraId="66071F9D" w14:textId="0286B20F" w:rsidR="00D36489" w:rsidRPr="00AB3099" w:rsidRDefault="00E545A3" w:rsidP="00392D3D">
      <w:pPr>
        <w:spacing w:line="360" w:lineRule="auto"/>
        <w:jc w:val="center"/>
        <w:rPr>
          <w:rFonts w:ascii="Lato Medium" w:hAnsi="Lato Medium" w:cs="Arial"/>
          <w:color w:val="232323"/>
          <w:sz w:val="24"/>
          <w:szCs w:val="24"/>
        </w:rPr>
      </w:pPr>
      <w:r w:rsidRPr="00AB3099">
        <w:rPr>
          <w:rFonts w:ascii="Lato Medium" w:hAnsi="Lato Medium"/>
          <w:sz w:val="24"/>
          <w:szCs w:val="24"/>
        </w:rPr>
        <w:t xml:space="preserve"> </w:t>
      </w:r>
    </w:p>
    <w:p w14:paraId="5DFCC494" w14:textId="386D6DAA" w:rsidR="00D36489" w:rsidRDefault="00D36489" w:rsidP="00AC72FD">
      <w:pPr>
        <w:spacing w:line="360" w:lineRule="auto"/>
        <w:jc w:val="center"/>
        <w:rPr>
          <w:rFonts w:ascii="Arial" w:hAnsi="Arial" w:cs="Arial"/>
          <w:color w:val="232323"/>
        </w:rPr>
      </w:pPr>
    </w:p>
    <w:p w14:paraId="0A98ED82" w14:textId="2EA5C9E9" w:rsidR="00D36489" w:rsidRDefault="00D36489" w:rsidP="00AC72FD">
      <w:pPr>
        <w:spacing w:line="360" w:lineRule="auto"/>
        <w:jc w:val="center"/>
        <w:rPr>
          <w:rFonts w:ascii="Arial" w:hAnsi="Arial" w:cs="Arial"/>
          <w:color w:val="232323"/>
        </w:rPr>
      </w:pPr>
    </w:p>
    <w:p w14:paraId="4B8075FD" w14:textId="77777777" w:rsidR="00D36489" w:rsidRDefault="00D36489" w:rsidP="00AC72FD">
      <w:pPr>
        <w:spacing w:line="360" w:lineRule="auto"/>
        <w:jc w:val="center"/>
        <w:rPr>
          <w:rFonts w:ascii="Arial" w:hAnsi="Arial" w:cs="Arial"/>
          <w:color w:val="232323"/>
        </w:rPr>
      </w:pPr>
    </w:p>
    <w:p w14:paraId="70C8F466" w14:textId="6B30D81A" w:rsidR="00D36489" w:rsidRPr="003F37F4" w:rsidRDefault="00D36489" w:rsidP="00AC72FD">
      <w:pPr>
        <w:spacing w:line="360" w:lineRule="auto"/>
        <w:jc w:val="center"/>
        <w:rPr>
          <w:rFonts w:ascii="Arial" w:hAnsi="Arial" w:cs="Arial"/>
          <w:color w:val="232323"/>
        </w:rPr>
      </w:pPr>
    </w:p>
    <w:p w14:paraId="1E208F84" w14:textId="77777777" w:rsidR="0046736E" w:rsidRDefault="0046736E" w:rsidP="00444DFD"/>
    <w:sectPr w:rsidR="0046736E" w:rsidSect="007D697E">
      <w:pgSz w:w="16838" w:h="11906" w:orient="landscape"/>
      <w:pgMar w:top="720" w:right="720" w:bottom="720" w:left="720" w:header="709" w:footer="709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EF84D" w14:textId="77777777" w:rsidR="00073FD4" w:rsidRDefault="00073FD4" w:rsidP="002364A8">
      <w:pPr>
        <w:spacing w:after="0" w:line="240" w:lineRule="auto"/>
      </w:pPr>
      <w:r>
        <w:separator/>
      </w:r>
    </w:p>
  </w:endnote>
  <w:endnote w:type="continuationSeparator" w:id="0">
    <w:p w14:paraId="5D9A4CF0" w14:textId="77777777" w:rsidR="00073FD4" w:rsidRDefault="00073FD4" w:rsidP="00236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Lato Medium"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A74B1" w14:textId="77777777" w:rsidR="00073FD4" w:rsidRDefault="00073FD4" w:rsidP="002364A8">
      <w:pPr>
        <w:spacing w:after="0" w:line="240" w:lineRule="auto"/>
      </w:pPr>
      <w:r>
        <w:separator/>
      </w:r>
    </w:p>
  </w:footnote>
  <w:footnote w:type="continuationSeparator" w:id="0">
    <w:p w14:paraId="4E69A2E0" w14:textId="77777777" w:rsidR="00073FD4" w:rsidRDefault="00073FD4" w:rsidP="002364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419828308" o:spid="_x0000_i1026" type="#_x0000_t75" alt="A close-up of hands folded together&#10;&#10;Description automatically generated" style="width:46.2pt;height:31.2pt;visibility:visible;mso-wrap-style:square" o:bullet="t">
        <v:imagedata r:id="rId1" o:title="A close-up of hands folded together&#10;&#10;Description automatically generated"/>
      </v:shape>
    </w:pict>
  </w:numPicBullet>
  <w:abstractNum w:abstractNumId="0" w15:restartNumberingAfterBreak="0">
    <w:nsid w:val="39257271"/>
    <w:multiLevelType w:val="hybridMultilevel"/>
    <w:tmpl w:val="472E32D2"/>
    <w:lvl w:ilvl="0" w:tplc="F1BC5B5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829D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4C286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16086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7026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E3E44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2A0E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080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76A54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256477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F0B"/>
    <w:rsid w:val="00000AB8"/>
    <w:rsid w:val="00002DF1"/>
    <w:rsid w:val="00005B45"/>
    <w:rsid w:val="00024DE2"/>
    <w:rsid w:val="00025FCA"/>
    <w:rsid w:val="00034521"/>
    <w:rsid w:val="0005620F"/>
    <w:rsid w:val="00073FD4"/>
    <w:rsid w:val="000A3515"/>
    <w:rsid w:val="000B02C6"/>
    <w:rsid w:val="000C5DC4"/>
    <w:rsid w:val="000D2D04"/>
    <w:rsid w:val="000E4788"/>
    <w:rsid w:val="000E4F62"/>
    <w:rsid w:val="000E72CD"/>
    <w:rsid w:val="000E7E6F"/>
    <w:rsid w:val="00106466"/>
    <w:rsid w:val="0011079A"/>
    <w:rsid w:val="0011724D"/>
    <w:rsid w:val="001361F4"/>
    <w:rsid w:val="001377C3"/>
    <w:rsid w:val="00152A0E"/>
    <w:rsid w:val="00154E18"/>
    <w:rsid w:val="00173C22"/>
    <w:rsid w:val="00186C9A"/>
    <w:rsid w:val="00196D66"/>
    <w:rsid w:val="001B3B71"/>
    <w:rsid w:val="001B5101"/>
    <w:rsid w:val="001D7AFB"/>
    <w:rsid w:val="001E65DF"/>
    <w:rsid w:val="001E6C6B"/>
    <w:rsid w:val="001F5C40"/>
    <w:rsid w:val="001F70D0"/>
    <w:rsid w:val="002108FB"/>
    <w:rsid w:val="00214C37"/>
    <w:rsid w:val="0022517D"/>
    <w:rsid w:val="0022762C"/>
    <w:rsid w:val="00230D3F"/>
    <w:rsid w:val="00230E48"/>
    <w:rsid w:val="002364A8"/>
    <w:rsid w:val="00255625"/>
    <w:rsid w:val="0026159F"/>
    <w:rsid w:val="002966B1"/>
    <w:rsid w:val="002B5AC2"/>
    <w:rsid w:val="002B7439"/>
    <w:rsid w:val="002B7DBD"/>
    <w:rsid w:val="002D1C13"/>
    <w:rsid w:val="002E53A7"/>
    <w:rsid w:val="002E75AC"/>
    <w:rsid w:val="002F2A6A"/>
    <w:rsid w:val="002F4E67"/>
    <w:rsid w:val="002F65FB"/>
    <w:rsid w:val="003043E8"/>
    <w:rsid w:val="0032601C"/>
    <w:rsid w:val="00333F01"/>
    <w:rsid w:val="00365E2A"/>
    <w:rsid w:val="00371B7D"/>
    <w:rsid w:val="00377BFC"/>
    <w:rsid w:val="00382780"/>
    <w:rsid w:val="00386C97"/>
    <w:rsid w:val="00392D3D"/>
    <w:rsid w:val="003A4559"/>
    <w:rsid w:val="003B63B1"/>
    <w:rsid w:val="003C48C2"/>
    <w:rsid w:val="003C6863"/>
    <w:rsid w:val="003D781E"/>
    <w:rsid w:val="0040266A"/>
    <w:rsid w:val="00402FA5"/>
    <w:rsid w:val="00422829"/>
    <w:rsid w:val="00434B62"/>
    <w:rsid w:val="00441677"/>
    <w:rsid w:val="00443FEB"/>
    <w:rsid w:val="00444DFD"/>
    <w:rsid w:val="0045587D"/>
    <w:rsid w:val="004608B8"/>
    <w:rsid w:val="004611B2"/>
    <w:rsid w:val="0046736E"/>
    <w:rsid w:val="0048796F"/>
    <w:rsid w:val="00496B64"/>
    <w:rsid w:val="004B0A53"/>
    <w:rsid w:val="004C3D68"/>
    <w:rsid w:val="004D4672"/>
    <w:rsid w:val="004D52F5"/>
    <w:rsid w:val="004F4DBB"/>
    <w:rsid w:val="00506638"/>
    <w:rsid w:val="0052001E"/>
    <w:rsid w:val="00524F0B"/>
    <w:rsid w:val="00553D30"/>
    <w:rsid w:val="0056280E"/>
    <w:rsid w:val="00562A3A"/>
    <w:rsid w:val="0058743F"/>
    <w:rsid w:val="00593F97"/>
    <w:rsid w:val="00597423"/>
    <w:rsid w:val="005B6071"/>
    <w:rsid w:val="005B6ACE"/>
    <w:rsid w:val="005C1BF7"/>
    <w:rsid w:val="005F3A69"/>
    <w:rsid w:val="005F4B72"/>
    <w:rsid w:val="005F661D"/>
    <w:rsid w:val="006126BB"/>
    <w:rsid w:val="00622A42"/>
    <w:rsid w:val="00624DEB"/>
    <w:rsid w:val="006305F5"/>
    <w:rsid w:val="00643B4B"/>
    <w:rsid w:val="00645A37"/>
    <w:rsid w:val="00652DC0"/>
    <w:rsid w:val="006574CB"/>
    <w:rsid w:val="00660641"/>
    <w:rsid w:val="00664D85"/>
    <w:rsid w:val="00681011"/>
    <w:rsid w:val="006813EE"/>
    <w:rsid w:val="006831F0"/>
    <w:rsid w:val="006A03A9"/>
    <w:rsid w:val="006B433A"/>
    <w:rsid w:val="006B7089"/>
    <w:rsid w:val="006C21FD"/>
    <w:rsid w:val="006D15BF"/>
    <w:rsid w:val="006E28D6"/>
    <w:rsid w:val="00701C99"/>
    <w:rsid w:val="007030EB"/>
    <w:rsid w:val="007048DF"/>
    <w:rsid w:val="00711CE9"/>
    <w:rsid w:val="00711FE9"/>
    <w:rsid w:val="00714486"/>
    <w:rsid w:val="0072430B"/>
    <w:rsid w:val="00730A01"/>
    <w:rsid w:val="00733B0B"/>
    <w:rsid w:val="007379EE"/>
    <w:rsid w:val="007550E7"/>
    <w:rsid w:val="007562E1"/>
    <w:rsid w:val="00757D8F"/>
    <w:rsid w:val="00766855"/>
    <w:rsid w:val="0079633C"/>
    <w:rsid w:val="007976DD"/>
    <w:rsid w:val="007B40C7"/>
    <w:rsid w:val="007D010D"/>
    <w:rsid w:val="007D697E"/>
    <w:rsid w:val="007D7CDD"/>
    <w:rsid w:val="007E0546"/>
    <w:rsid w:val="007E1F62"/>
    <w:rsid w:val="007E551B"/>
    <w:rsid w:val="007E68E1"/>
    <w:rsid w:val="007F6BD2"/>
    <w:rsid w:val="008117F3"/>
    <w:rsid w:val="008219E0"/>
    <w:rsid w:val="00834E48"/>
    <w:rsid w:val="00845524"/>
    <w:rsid w:val="00856A98"/>
    <w:rsid w:val="008653FA"/>
    <w:rsid w:val="0086582C"/>
    <w:rsid w:val="00883705"/>
    <w:rsid w:val="00887D75"/>
    <w:rsid w:val="00897C2B"/>
    <w:rsid w:val="00897E61"/>
    <w:rsid w:val="008B31AC"/>
    <w:rsid w:val="008C4217"/>
    <w:rsid w:val="008C48FE"/>
    <w:rsid w:val="008D308B"/>
    <w:rsid w:val="008D3C40"/>
    <w:rsid w:val="008D3D2D"/>
    <w:rsid w:val="008E06CC"/>
    <w:rsid w:val="008F4C29"/>
    <w:rsid w:val="008F6531"/>
    <w:rsid w:val="0090324C"/>
    <w:rsid w:val="00903F9C"/>
    <w:rsid w:val="0090488A"/>
    <w:rsid w:val="00904C81"/>
    <w:rsid w:val="00904DFC"/>
    <w:rsid w:val="0092351E"/>
    <w:rsid w:val="009263FD"/>
    <w:rsid w:val="009334A0"/>
    <w:rsid w:val="00935D6B"/>
    <w:rsid w:val="00940DBB"/>
    <w:rsid w:val="00944773"/>
    <w:rsid w:val="00980A05"/>
    <w:rsid w:val="0098320A"/>
    <w:rsid w:val="009841D9"/>
    <w:rsid w:val="00990517"/>
    <w:rsid w:val="0099367A"/>
    <w:rsid w:val="009A3297"/>
    <w:rsid w:val="009B2689"/>
    <w:rsid w:val="009C5C6A"/>
    <w:rsid w:val="009D1BEA"/>
    <w:rsid w:val="009D3E00"/>
    <w:rsid w:val="009D7A58"/>
    <w:rsid w:val="009E1341"/>
    <w:rsid w:val="00A113F9"/>
    <w:rsid w:val="00A11B3D"/>
    <w:rsid w:val="00A205FD"/>
    <w:rsid w:val="00A222A3"/>
    <w:rsid w:val="00A508CD"/>
    <w:rsid w:val="00A60E7C"/>
    <w:rsid w:val="00A630E9"/>
    <w:rsid w:val="00A65976"/>
    <w:rsid w:val="00A67925"/>
    <w:rsid w:val="00AA13E6"/>
    <w:rsid w:val="00AB3099"/>
    <w:rsid w:val="00AC70C5"/>
    <w:rsid w:val="00AC72FD"/>
    <w:rsid w:val="00AE63A2"/>
    <w:rsid w:val="00AF6002"/>
    <w:rsid w:val="00B100C0"/>
    <w:rsid w:val="00B22827"/>
    <w:rsid w:val="00B230F1"/>
    <w:rsid w:val="00B31BF8"/>
    <w:rsid w:val="00B340B8"/>
    <w:rsid w:val="00B46FE0"/>
    <w:rsid w:val="00B47C91"/>
    <w:rsid w:val="00B65B11"/>
    <w:rsid w:val="00B6739F"/>
    <w:rsid w:val="00B741CA"/>
    <w:rsid w:val="00B74204"/>
    <w:rsid w:val="00B7678F"/>
    <w:rsid w:val="00B8241F"/>
    <w:rsid w:val="00B90215"/>
    <w:rsid w:val="00BA5C3A"/>
    <w:rsid w:val="00BB5629"/>
    <w:rsid w:val="00BB77B3"/>
    <w:rsid w:val="00BB7938"/>
    <w:rsid w:val="00BC4356"/>
    <w:rsid w:val="00BC6AE6"/>
    <w:rsid w:val="00BE19FE"/>
    <w:rsid w:val="00BE1B38"/>
    <w:rsid w:val="00BE38FA"/>
    <w:rsid w:val="00BF5378"/>
    <w:rsid w:val="00C0417D"/>
    <w:rsid w:val="00C06576"/>
    <w:rsid w:val="00C10D8D"/>
    <w:rsid w:val="00C26E53"/>
    <w:rsid w:val="00C36FAA"/>
    <w:rsid w:val="00C550D7"/>
    <w:rsid w:val="00C6500F"/>
    <w:rsid w:val="00C844E6"/>
    <w:rsid w:val="00C85EC7"/>
    <w:rsid w:val="00C86C65"/>
    <w:rsid w:val="00C93C66"/>
    <w:rsid w:val="00C94215"/>
    <w:rsid w:val="00CA0498"/>
    <w:rsid w:val="00CB5F46"/>
    <w:rsid w:val="00CB6AB4"/>
    <w:rsid w:val="00CC0C2D"/>
    <w:rsid w:val="00CD27E2"/>
    <w:rsid w:val="00CD31F7"/>
    <w:rsid w:val="00CD7162"/>
    <w:rsid w:val="00CE0399"/>
    <w:rsid w:val="00CE3670"/>
    <w:rsid w:val="00CF4B04"/>
    <w:rsid w:val="00D03CB7"/>
    <w:rsid w:val="00D05CF2"/>
    <w:rsid w:val="00D1134E"/>
    <w:rsid w:val="00D3528F"/>
    <w:rsid w:val="00D36489"/>
    <w:rsid w:val="00D36FA9"/>
    <w:rsid w:val="00D44339"/>
    <w:rsid w:val="00D56BCE"/>
    <w:rsid w:val="00D57986"/>
    <w:rsid w:val="00D9452C"/>
    <w:rsid w:val="00D95EFE"/>
    <w:rsid w:val="00DA209B"/>
    <w:rsid w:val="00DB43E7"/>
    <w:rsid w:val="00DC09E3"/>
    <w:rsid w:val="00DE4CB8"/>
    <w:rsid w:val="00DF3A27"/>
    <w:rsid w:val="00DF40F6"/>
    <w:rsid w:val="00E06D34"/>
    <w:rsid w:val="00E07FD8"/>
    <w:rsid w:val="00E1759F"/>
    <w:rsid w:val="00E332AB"/>
    <w:rsid w:val="00E43BCC"/>
    <w:rsid w:val="00E545A3"/>
    <w:rsid w:val="00E603C2"/>
    <w:rsid w:val="00E61636"/>
    <w:rsid w:val="00E65D27"/>
    <w:rsid w:val="00E668C5"/>
    <w:rsid w:val="00E72EFF"/>
    <w:rsid w:val="00E73939"/>
    <w:rsid w:val="00E778A5"/>
    <w:rsid w:val="00E802C2"/>
    <w:rsid w:val="00E91B48"/>
    <w:rsid w:val="00E92B32"/>
    <w:rsid w:val="00EB0541"/>
    <w:rsid w:val="00EB1F6F"/>
    <w:rsid w:val="00EB2189"/>
    <w:rsid w:val="00EC58EA"/>
    <w:rsid w:val="00EE22E2"/>
    <w:rsid w:val="00EF0B63"/>
    <w:rsid w:val="00EF5D4F"/>
    <w:rsid w:val="00F00D21"/>
    <w:rsid w:val="00F07355"/>
    <w:rsid w:val="00F10B4B"/>
    <w:rsid w:val="00F13061"/>
    <w:rsid w:val="00F13F55"/>
    <w:rsid w:val="00F20DA5"/>
    <w:rsid w:val="00F2196A"/>
    <w:rsid w:val="00F5797D"/>
    <w:rsid w:val="00F8041C"/>
    <w:rsid w:val="00F80F0A"/>
    <w:rsid w:val="00F911E6"/>
    <w:rsid w:val="00FA00E6"/>
    <w:rsid w:val="00FA70CC"/>
    <w:rsid w:val="00FB30DB"/>
    <w:rsid w:val="00FB5B69"/>
    <w:rsid w:val="00FC0F64"/>
    <w:rsid w:val="00FC52BF"/>
    <w:rsid w:val="00FC7A2E"/>
    <w:rsid w:val="00FC7B6F"/>
    <w:rsid w:val="00FD68EB"/>
    <w:rsid w:val="00FE24AE"/>
    <w:rsid w:val="00FE2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08E93EE"/>
  <w15:docId w15:val="{7B2B5C54-4426-4538-93E3-AD1416DF4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0D7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50D7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50D7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50D7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50D7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50D7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50D7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50D7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50D7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50D7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4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550D7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C550D7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character" w:customStyle="1" w:styleId="Heading1Char">
    <w:name w:val="Heading 1 Char"/>
    <w:basedOn w:val="DefaultParagraphFont"/>
    <w:link w:val="Heading1"/>
    <w:uiPriority w:val="9"/>
    <w:rsid w:val="00C550D7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50D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50D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50D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50D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50D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50D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50D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50D7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550D7"/>
    <w:rPr>
      <w:b/>
      <w:bCs/>
      <w:color w:val="943634" w:themeColor="accent2" w:themeShade="BF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50D7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550D7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trong">
    <w:name w:val="Strong"/>
    <w:uiPriority w:val="22"/>
    <w:qFormat/>
    <w:rsid w:val="00C550D7"/>
    <w:rPr>
      <w:b/>
      <w:bCs/>
      <w:spacing w:val="0"/>
    </w:rPr>
  </w:style>
  <w:style w:type="character" w:styleId="Emphasis">
    <w:name w:val="Emphasis"/>
    <w:uiPriority w:val="20"/>
    <w:qFormat/>
    <w:rsid w:val="00C550D7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oSpacing">
    <w:name w:val="No Spacing"/>
    <w:basedOn w:val="Normal"/>
    <w:uiPriority w:val="1"/>
    <w:qFormat/>
    <w:rsid w:val="00C550D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550D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550D7"/>
    <w:rPr>
      <w:i w:val="0"/>
      <w:iCs w:val="0"/>
      <w:color w:val="943634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C550D7"/>
    <w:rPr>
      <w:color w:val="943634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50D7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50D7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leEmphasis">
    <w:name w:val="Subtle Emphasis"/>
    <w:uiPriority w:val="19"/>
    <w:qFormat/>
    <w:rsid w:val="00C550D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seEmphasis">
    <w:name w:val="Intense Emphasis"/>
    <w:uiPriority w:val="21"/>
    <w:qFormat/>
    <w:rsid w:val="00C550D7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leReference">
    <w:name w:val="Subtle Reference"/>
    <w:uiPriority w:val="31"/>
    <w:qFormat/>
    <w:rsid w:val="00C550D7"/>
    <w:rPr>
      <w:i/>
      <w:iCs/>
      <w:smallCaps/>
      <w:color w:val="C0504D" w:themeColor="accent2"/>
      <w:u w:color="C0504D" w:themeColor="accent2"/>
    </w:rPr>
  </w:style>
  <w:style w:type="character" w:styleId="IntenseReference">
    <w:name w:val="Intense Reference"/>
    <w:uiPriority w:val="32"/>
    <w:qFormat/>
    <w:rsid w:val="00C550D7"/>
    <w:rPr>
      <w:b/>
      <w:bCs/>
      <w:i/>
      <w:iCs/>
      <w:smallCaps/>
      <w:color w:val="C0504D" w:themeColor="accent2"/>
      <w:u w:color="C0504D" w:themeColor="accent2"/>
    </w:rPr>
  </w:style>
  <w:style w:type="character" w:styleId="BookTitle">
    <w:name w:val="Book Title"/>
    <w:uiPriority w:val="33"/>
    <w:qFormat/>
    <w:rsid w:val="00C550D7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550D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1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F62"/>
    <w:rPr>
      <w:rFonts w:ascii="Tahoma" w:hAnsi="Tahoma" w:cs="Tahoma"/>
      <w:i/>
      <w:iCs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364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4A8"/>
    <w:rPr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2364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364A8"/>
    <w:rPr>
      <w:i/>
      <w:i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945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452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452C"/>
    <w:rPr>
      <w:i/>
      <w:i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45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452C"/>
    <w:rPr>
      <w:b/>
      <w:bCs/>
      <w:i/>
      <w:i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D6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en-GB" w:eastAsia="en-GB" w:bidi="ar-SA"/>
    </w:rPr>
  </w:style>
  <w:style w:type="paragraph" w:customStyle="1" w:styleId="my-35">
    <w:name w:val="my-3.5"/>
    <w:basedOn w:val="Normal"/>
    <w:rsid w:val="00056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en-GB"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770">
      <w:bodyDiv w:val="1"/>
      <w:marLeft w:val="120"/>
      <w:marRight w:val="12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1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08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93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1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60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19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777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280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502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366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30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745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824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8024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2153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82380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84394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9598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353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7225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3639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32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1216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0594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3600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439478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5221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8926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96133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986945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62386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6704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29759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783512">
      <w:bodyDiv w:val="1"/>
      <w:marLeft w:val="120"/>
      <w:marRight w:val="12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2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0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38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586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54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570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174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479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0109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7485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295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9764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098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4342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5950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46208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0049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95473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99116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60555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4402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986466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46695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793231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16295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4295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40597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461562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2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3589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4598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7417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3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ublicdomainpictures.net/view-image.php?image=23665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6ECA02-55CD-456D-A11F-D6BACE343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 Coulthard</cp:lastModifiedBy>
  <cp:revision>7</cp:revision>
  <cp:lastPrinted>2019-10-24T10:51:00Z</cp:lastPrinted>
  <dcterms:created xsi:type="dcterms:W3CDTF">2025-10-21T12:10:00Z</dcterms:created>
  <dcterms:modified xsi:type="dcterms:W3CDTF">2025-10-27T16:57:00Z</dcterms:modified>
</cp:coreProperties>
</file>